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70D" w:rsidRPr="008D2ADF" w:rsidRDefault="007D770D" w:rsidP="007D770D">
      <w:pPr>
        <w:jc w:val="center"/>
      </w:pPr>
      <w:r>
        <w:rPr>
          <w:noProof/>
        </w:rPr>
        <w:drawing>
          <wp:inline distT="0" distB="0" distL="0" distR="0">
            <wp:extent cx="609600" cy="6096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70D" w:rsidRPr="008D2ADF" w:rsidRDefault="007D770D" w:rsidP="007D770D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r w:rsidRPr="008D2ADF">
        <w:rPr>
          <w:b/>
          <w:sz w:val="28"/>
          <w:szCs w:val="28"/>
        </w:rPr>
        <w:t>ТЕРРИТОРИАЛЬНАЯ  ИЗБИРАТЕЛЬНАЯ  КОМИССИЯ</w:t>
      </w:r>
    </w:p>
    <w:p w:rsidR="007D770D" w:rsidRPr="008D2ADF" w:rsidRDefault="007D770D" w:rsidP="007D770D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r w:rsidRPr="008D2ADF">
        <w:rPr>
          <w:b/>
          <w:sz w:val="28"/>
          <w:szCs w:val="28"/>
        </w:rPr>
        <w:t>ОРЛОВСКОГО  РАЙОНА  РОСТОВСКОЙ  ОБЛАСТИ</w:t>
      </w:r>
    </w:p>
    <w:p w:rsidR="007D770D" w:rsidRPr="008D2ADF" w:rsidRDefault="007D770D" w:rsidP="007D770D">
      <w:pPr>
        <w:tabs>
          <w:tab w:val="left" w:pos="3630"/>
        </w:tabs>
        <w:jc w:val="center"/>
        <w:rPr>
          <w:b/>
          <w:sz w:val="28"/>
          <w:szCs w:val="28"/>
        </w:rPr>
      </w:pPr>
    </w:p>
    <w:p w:rsidR="007D770D" w:rsidRPr="008D2ADF" w:rsidRDefault="007D770D" w:rsidP="007D770D">
      <w:pPr>
        <w:tabs>
          <w:tab w:val="left" w:pos="3630"/>
        </w:tabs>
        <w:jc w:val="center"/>
        <w:rPr>
          <w:b/>
          <w:sz w:val="28"/>
          <w:szCs w:val="28"/>
        </w:rPr>
      </w:pPr>
      <w:r w:rsidRPr="008D2ADF">
        <w:rPr>
          <w:b/>
          <w:sz w:val="28"/>
          <w:szCs w:val="28"/>
        </w:rPr>
        <w:t>ПОСТАНОВЛЕНИЕ</w:t>
      </w:r>
    </w:p>
    <w:p w:rsidR="007D770D" w:rsidRPr="008D2ADF" w:rsidRDefault="007D770D" w:rsidP="007D770D">
      <w:pPr>
        <w:tabs>
          <w:tab w:val="left" w:pos="3630"/>
        </w:tabs>
        <w:rPr>
          <w:b/>
          <w:sz w:val="28"/>
          <w:szCs w:val="28"/>
        </w:rPr>
      </w:pPr>
    </w:p>
    <w:p w:rsidR="007D770D" w:rsidRPr="008D2ADF" w:rsidRDefault="007D770D" w:rsidP="007D770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08 сентября</w:t>
      </w:r>
      <w:r w:rsidRPr="008D2ADF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8D2ADF">
        <w:rPr>
          <w:sz w:val="28"/>
          <w:szCs w:val="28"/>
        </w:rPr>
        <w:t xml:space="preserve"> г.</w:t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102-2</w:t>
      </w:r>
    </w:p>
    <w:p w:rsidR="007D770D" w:rsidRPr="008D2ADF" w:rsidRDefault="007D770D" w:rsidP="007D770D">
      <w:pPr>
        <w:tabs>
          <w:tab w:val="left" w:pos="6750"/>
        </w:tabs>
        <w:jc w:val="center"/>
        <w:rPr>
          <w:sz w:val="28"/>
          <w:szCs w:val="28"/>
        </w:rPr>
      </w:pPr>
      <w:r w:rsidRPr="008D2ADF">
        <w:rPr>
          <w:sz w:val="28"/>
          <w:szCs w:val="28"/>
        </w:rPr>
        <w:t>п. Орловский</w:t>
      </w:r>
    </w:p>
    <w:p w:rsidR="007D770D" w:rsidRPr="008D2ADF" w:rsidRDefault="007D770D" w:rsidP="007D770D">
      <w:pPr>
        <w:tabs>
          <w:tab w:val="left" w:pos="6750"/>
        </w:tabs>
        <w:jc w:val="center"/>
        <w:rPr>
          <w:sz w:val="28"/>
          <w:szCs w:val="28"/>
        </w:rPr>
      </w:pPr>
    </w:p>
    <w:p w:rsidR="007D770D" w:rsidRPr="00FC2A45" w:rsidRDefault="007D770D" w:rsidP="007D770D">
      <w:pPr>
        <w:pStyle w:val="a3"/>
        <w:tabs>
          <w:tab w:val="left" w:pos="708"/>
        </w:tabs>
        <w:spacing w:after="240"/>
        <w:ind w:left="2127" w:right="2125"/>
        <w:rPr>
          <w:rFonts w:ascii="Times New Roman" w:hAnsi="Times New Roman"/>
          <w:szCs w:val="28"/>
        </w:rPr>
      </w:pPr>
      <w:r>
        <w:rPr>
          <w:szCs w:val="28"/>
        </w:rPr>
        <w:t xml:space="preserve">О результатах дополнительных </w:t>
      </w:r>
      <w:r w:rsidRPr="009149C6">
        <w:rPr>
          <w:szCs w:val="28"/>
        </w:rPr>
        <w:t>выборов</w:t>
      </w:r>
      <w:r>
        <w:rPr>
          <w:szCs w:val="28"/>
        </w:rPr>
        <w:t xml:space="preserve"> </w:t>
      </w:r>
      <w:r w:rsidRPr="002209E6">
        <w:rPr>
          <w:bCs/>
          <w:szCs w:val="28"/>
        </w:rPr>
        <w:t>депутата</w:t>
      </w:r>
      <w:r>
        <w:rPr>
          <w:bCs/>
          <w:szCs w:val="28"/>
        </w:rPr>
        <w:t xml:space="preserve"> </w:t>
      </w:r>
      <w:r w:rsidRPr="004B7B89">
        <w:rPr>
          <w:szCs w:val="28"/>
        </w:rPr>
        <w:t xml:space="preserve">Собрания депутатов </w:t>
      </w:r>
      <w:proofErr w:type="spellStart"/>
      <w:r w:rsidRPr="004B7B89">
        <w:rPr>
          <w:szCs w:val="28"/>
        </w:rPr>
        <w:t>Камышевского</w:t>
      </w:r>
      <w:proofErr w:type="spellEnd"/>
      <w:r w:rsidRPr="004B7B89">
        <w:rPr>
          <w:szCs w:val="28"/>
        </w:rPr>
        <w:t xml:space="preserve"> сельского поселения пятого созыва по </w:t>
      </w:r>
      <w:proofErr w:type="spellStart"/>
      <w:r w:rsidRPr="004B7B89">
        <w:rPr>
          <w:szCs w:val="28"/>
        </w:rPr>
        <w:t>Камышевскому</w:t>
      </w:r>
      <w:proofErr w:type="spellEnd"/>
      <w:r w:rsidRPr="004B7B89">
        <w:rPr>
          <w:szCs w:val="28"/>
        </w:rPr>
        <w:t xml:space="preserve"> одномандатному избирательному округу № </w:t>
      </w:r>
      <w:r>
        <w:rPr>
          <w:szCs w:val="28"/>
        </w:rPr>
        <w:t>8</w:t>
      </w:r>
    </w:p>
    <w:p w:rsidR="007D770D" w:rsidRPr="00A85708" w:rsidRDefault="007D770D" w:rsidP="007D770D">
      <w:pPr>
        <w:pStyle w:val="a7"/>
        <w:suppressAutoHyphens/>
        <w:spacing w:line="276" w:lineRule="auto"/>
        <w:ind w:right="28" w:firstLine="708"/>
        <w:jc w:val="both"/>
        <w:rPr>
          <w:sz w:val="28"/>
          <w:szCs w:val="28"/>
        </w:rPr>
      </w:pPr>
      <w:proofErr w:type="gramStart"/>
      <w:r w:rsidRPr="00E94B93">
        <w:rPr>
          <w:sz w:val="28"/>
          <w:szCs w:val="28"/>
        </w:rPr>
        <w:t>На основании данных первого экземпляра протокола участковой избирательной комиссии № 15</w:t>
      </w:r>
      <w:r>
        <w:rPr>
          <w:sz w:val="28"/>
          <w:szCs w:val="28"/>
        </w:rPr>
        <w:t>63</w:t>
      </w:r>
      <w:r w:rsidRPr="00E94B93">
        <w:rPr>
          <w:sz w:val="28"/>
          <w:szCs w:val="28"/>
        </w:rPr>
        <w:t xml:space="preserve"> Орловского района об итогах голосования по одномандатному </w:t>
      </w:r>
      <w:r w:rsidRPr="00A85708">
        <w:rPr>
          <w:sz w:val="28"/>
          <w:szCs w:val="28"/>
        </w:rPr>
        <w:t xml:space="preserve">избирательному округу № </w:t>
      </w:r>
      <w:r>
        <w:rPr>
          <w:sz w:val="28"/>
          <w:szCs w:val="28"/>
        </w:rPr>
        <w:t>8</w:t>
      </w:r>
      <w:r w:rsidRPr="00A85708">
        <w:rPr>
          <w:sz w:val="28"/>
          <w:szCs w:val="28"/>
        </w:rPr>
        <w:t xml:space="preserve">, Территориальная избирательная комиссия Орловского района Ростовской области определила, что в голосовании </w:t>
      </w:r>
      <w:r w:rsidRPr="000A23D4">
        <w:rPr>
          <w:sz w:val="28"/>
          <w:szCs w:val="28"/>
        </w:rPr>
        <w:t xml:space="preserve">приняло участие 65 (шестьдесят пять) избирателей, что составляет 72,22 % от числа избирателей, внесенных в список избирателей </w:t>
      </w:r>
      <w:r w:rsidRPr="000A23D4">
        <w:rPr>
          <w:sz w:val="28"/>
          <w:szCs w:val="28"/>
        </w:rPr>
        <w:br/>
        <w:t>на момент окончания</w:t>
      </w:r>
      <w:r w:rsidRPr="00A85708">
        <w:rPr>
          <w:sz w:val="28"/>
          <w:szCs w:val="28"/>
        </w:rPr>
        <w:t xml:space="preserve"> голосования, при этом голоса избирателей распределились следующим образом:</w:t>
      </w:r>
      <w:proofErr w:type="gramEnd"/>
    </w:p>
    <w:p w:rsidR="007D770D" w:rsidRPr="008C7C00" w:rsidRDefault="007D770D" w:rsidP="007D770D">
      <w:pPr>
        <w:pStyle w:val="a7"/>
        <w:suppressAutoHyphens/>
        <w:spacing w:line="276" w:lineRule="auto"/>
        <w:ind w:right="28" w:firstLine="708"/>
        <w:jc w:val="both"/>
        <w:rPr>
          <w:sz w:val="28"/>
          <w:szCs w:val="28"/>
        </w:rPr>
      </w:pPr>
      <w:r w:rsidRPr="008C7C00">
        <w:rPr>
          <w:sz w:val="28"/>
          <w:szCs w:val="28"/>
        </w:rPr>
        <w:t xml:space="preserve">1. За </w:t>
      </w:r>
      <w:proofErr w:type="spellStart"/>
      <w:r w:rsidRPr="008C7C00">
        <w:rPr>
          <w:sz w:val="28"/>
          <w:szCs w:val="28"/>
        </w:rPr>
        <w:t>Тютюнникова</w:t>
      </w:r>
      <w:proofErr w:type="spellEnd"/>
      <w:r w:rsidRPr="008C7C00">
        <w:rPr>
          <w:sz w:val="28"/>
          <w:szCs w:val="28"/>
        </w:rPr>
        <w:t xml:space="preserve"> Сергея Викторовича подано 18 (</w:t>
      </w:r>
      <w:r>
        <w:rPr>
          <w:sz w:val="28"/>
          <w:szCs w:val="28"/>
        </w:rPr>
        <w:t>восемнадцать</w:t>
      </w:r>
      <w:r w:rsidRPr="008C7C00">
        <w:rPr>
          <w:sz w:val="28"/>
          <w:szCs w:val="28"/>
        </w:rPr>
        <w:t>) голосов избирателей.</w:t>
      </w:r>
    </w:p>
    <w:p w:rsidR="007D770D" w:rsidRPr="00A85708" w:rsidRDefault="007D770D" w:rsidP="007D770D">
      <w:pPr>
        <w:pStyle w:val="a7"/>
        <w:suppressAutoHyphens/>
        <w:spacing w:line="276" w:lineRule="auto"/>
        <w:ind w:right="28" w:firstLine="708"/>
        <w:jc w:val="both"/>
        <w:rPr>
          <w:sz w:val="28"/>
          <w:szCs w:val="28"/>
        </w:rPr>
      </w:pPr>
      <w:r w:rsidRPr="008C7C00">
        <w:rPr>
          <w:sz w:val="28"/>
          <w:szCs w:val="28"/>
        </w:rPr>
        <w:t>2. За Федорова Андрея Владимировича подано 47 (</w:t>
      </w:r>
      <w:r>
        <w:rPr>
          <w:sz w:val="28"/>
          <w:szCs w:val="28"/>
        </w:rPr>
        <w:t>сорок семь</w:t>
      </w:r>
      <w:r w:rsidRPr="008C7C00">
        <w:rPr>
          <w:sz w:val="28"/>
          <w:szCs w:val="28"/>
        </w:rPr>
        <w:t>) голос</w:t>
      </w:r>
      <w:r>
        <w:rPr>
          <w:sz w:val="28"/>
          <w:szCs w:val="28"/>
        </w:rPr>
        <w:t>ов</w:t>
      </w:r>
      <w:r w:rsidRPr="008C7C00">
        <w:rPr>
          <w:sz w:val="28"/>
          <w:szCs w:val="28"/>
        </w:rPr>
        <w:t xml:space="preserve"> избирателей.</w:t>
      </w:r>
    </w:p>
    <w:p w:rsidR="007D770D" w:rsidRPr="00D1670B" w:rsidRDefault="007D770D" w:rsidP="007D770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E94B93">
        <w:rPr>
          <w:sz w:val="28"/>
          <w:szCs w:val="28"/>
        </w:rPr>
        <w:t>В соответствии с пунктом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статьи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70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D1670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12.06.2002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67-ФЗ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гарантиях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избирательных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референдуме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Федерации»,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статьи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Областного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12.05.2016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525-ЗС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выборах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D167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референдумах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Ростовской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области»,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протокола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4A484C">
        <w:rPr>
          <w:sz w:val="28"/>
          <w:szCs w:val="28"/>
        </w:rPr>
        <w:t>Орловского района Ростовской области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результатах</w:t>
      </w:r>
      <w:r>
        <w:rPr>
          <w:sz w:val="28"/>
          <w:szCs w:val="28"/>
        </w:rPr>
        <w:t xml:space="preserve"> дополнительных </w:t>
      </w:r>
      <w:r w:rsidRPr="00D1670B">
        <w:rPr>
          <w:sz w:val="28"/>
          <w:szCs w:val="28"/>
        </w:rPr>
        <w:t>выборов</w:t>
      </w:r>
      <w:r>
        <w:rPr>
          <w:sz w:val="28"/>
          <w:szCs w:val="28"/>
        </w:rPr>
        <w:t xml:space="preserve"> </w:t>
      </w:r>
      <w:r w:rsidRPr="004A484C">
        <w:rPr>
          <w:sz w:val="28"/>
          <w:szCs w:val="28"/>
        </w:rPr>
        <w:t xml:space="preserve">депутата </w:t>
      </w:r>
      <w:r w:rsidRPr="004B7B89">
        <w:rPr>
          <w:sz w:val="28"/>
          <w:szCs w:val="28"/>
        </w:rPr>
        <w:t>Собрания депутатов</w:t>
      </w:r>
      <w:proofErr w:type="gramEnd"/>
      <w:r w:rsidRPr="004B7B89">
        <w:rPr>
          <w:sz w:val="28"/>
          <w:szCs w:val="28"/>
        </w:rPr>
        <w:t xml:space="preserve"> </w:t>
      </w:r>
      <w:proofErr w:type="spellStart"/>
      <w:r w:rsidRPr="004B7B89">
        <w:rPr>
          <w:sz w:val="28"/>
          <w:szCs w:val="28"/>
        </w:rPr>
        <w:t>Камышевского</w:t>
      </w:r>
      <w:proofErr w:type="spellEnd"/>
      <w:r w:rsidRPr="004B7B89">
        <w:rPr>
          <w:sz w:val="28"/>
          <w:szCs w:val="28"/>
        </w:rPr>
        <w:t xml:space="preserve"> сельского поселения пятого созыва </w:t>
      </w:r>
      <w:r>
        <w:rPr>
          <w:sz w:val="28"/>
          <w:szCs w:val="28"/>
        </w:rPr>
        <w:br/>
      </w:r>
      <w:r w:rsidRPr="004B7B89">
        <w:rPr>
          <w:sz w:val="28"/>
          <w:szCs w:val="28"/>
        </w:rPr>
        <w:t xml:space="preserve">по </w:t>
      </w:r>
      <w:proofErr w:type="spellStart"/>
      <w:r w:rsidRPr="004B7B89">
        <w:rPr>
          <w:sz w:val="28"/>
          <w:szCs w:val="28"/>
        </w:rPr>
        <w:t>Камышевскому</w:t>
      </w:r>
      <w:proofErr w:type="spellEnd"/>
      <w:r w:rsidRPr="004B7B89">
        <w:rPr>
          <w:sz w:val="28"/>
          <w:szCs w:val="28"/>
        </w:rPr>
        <w:t xml:space="preserve"> одномандатному избирательному округу № </w:t>
      </w:r>
      <w:r>
        <w:rPr>
          <w:sz w:val="28"/>
          <w:szCs w:val="28"/>
        </w:rPr>
        <w:t>8</w:t>
      </w:r>
      <w:r w:rsidRPr="00D1670B">
        <w:rPr>
          <w:sz w:val="28"/>
          <w:szCs w:val="28"/>
        </w:rPr>
        <w:t>,</w:t>
      </w:r>
    </w:p>
    <w:p w:rsidR="007D770D" w:rsidRPr="00D1670B" w:rsidRDefault="007D770D" w:rsidP="007D770D">
      <w:pPr>
        <w:spacing w:before="240"/>
        <w:jc w:val="center"/>
        <w:rPr>
          <w:sz w:val="28"/>
          <w:szCs w:val="28"/>
        </w:rPr>
      </w:pPr>
      <w:r w:rsidRPr="00D1670B">
        <w:rPr>
          <w:sz w:val="28"/>
          <w:szCs w:val="28"/>
        </w:rPr>
        <w:lastRenderedPageBreak/>
        <w:t>Территориальная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избирательная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Орловского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района</w:t>
      </w:r>
    </w:p>
    <w:p w:rsidR="007D770D" w:rsidRPr="00D1670B" w:rsidRDefault="007D770D" w:rsidP="007D770D">
      <w:pPr>
        <w:spacing w:after="240"/>
        <w:jc w:val="center"/>
        <w:rPr>
          <w:sz w:val="28"/>
          <w:szCs w:val="28"/>
        </w:rPr>
      </w:pPr>
      <w:r w:rsidRPr="00D1670B">
        <w:rPr>
          <w:sz w:val="28"/>
          <w:szCs w:val="28"/>
        </w:rPr>
        <w:t>Ростовской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ПОСТАНОВЛЯЕТ:</w:t>
      </w:r>
    </w:p>
    <w:p w:rsidR="007D770D" w:rsidRPr="00D1670B" w:rsidRDefault="007D770D" w:rsidP="007D770D">
      <w:pPr>
        <w:pStyle w:val="a5"/>
        <w:suppressAutoHyphens/>
        <w:spacing w:after="0" w:line="360" w:lineRule="auto"/>
        <w:ind w:left="0" w:firstLine="708"/>
        <w:jc w:val="both"/>
        <w:rPr>
          <w:sz w:val="28"/>
          <w:szCs w:val="28"/>
        </w:rPr>
      </w:pPr>
      <w:r w:rsidRPr="00D1670B"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 xml:space="preserve"> </w:t>
      </w:r>
      <w:r w:rsidRPr="00D1670B">
        <w:rPr>
          <w:iCs/>
          <w:sz w:val="28"/>
          <w:szCs w:val="28"/>
        </w:rPr>
        <w:t>Признать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дополнительные </w:t>
      </w:r>
      <w:r w:rsidRPr="004A484C">
        <w:rPr>
          <w:iCs/>
          <w:sz w:val="28"/>
          <w:szCs w:val="28"/>
        </w:rPr>
        <w:t xml:space="preserve">выборы депутата </w:t>
      </w:r>
      <w:r w:rsidRPr="004B7B89">
        <w:rPr>
          <w:sz w:val="28"/>
          <w:szCs w:val="28"/>
        </w:rPr>
        <w:t xml:space="preserve">Собрания депутатов </w:t>
      </w:r>
      <w:proofErr w:type="spellStart"/>
      <w:r w:rsidRPr="004B7B89">
        <w:rPr>
          <w:sz w:val="28"/>
          <w:szCs w:val="28"/>
        </w:rPr>
        <w:t>Камышевского</w:t>
      </w:r>
      <w:proofErr w:type="spellEnd"/>
      <w:r w:rsidRPr="004B7B89">
        <w:rPr>
          <w:sz w:val="28"/>
          <w:szCs w:val="28"/>
        </w:rPr>
        <w:t xml:space="preserve"> сельского поселения пятого созыва по </w:t>
      </w:r>
      <w:proofErr w:type="spellStart"/>
      <w:r w:rsidRPr="004B7B89">
        <w:rPr>
          <w:sz w:val="28"/>
          <w:szCs w:val="28"/>
        </w:rPr>
        <w:t>Камышевскому</w:t>
      </w:r>
      <w:proofErr w:type="spellEnd"/>
      <w:r w:rsidRPr="004B7B89">
        <w:rPr>
          <w:sz w:val="28"/>
          <w:szCs w:val="28"/>
        </w:rPr>
        <w:t xml:space="preserve"> одномандатному избирательному округу № </w:t>
      </w:r>
      <w:r>
        <w:rPr>
          <w:sz w:val="28"/>
          <w:szCs w:val="28"/>
        </w:rPr>
        <w:t>8</w:t>
      </w:r>
      <w:r w:rsidRPr="004A484C"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8</w:t>
      </w:r>
      <w:proofErr w:type="spellEnd"/>
      <w:r>
        <w:rPr>
          <w:iCs/>
          <w:sz w:val="28"/>
          <w:szCs w:val="28"/>
        </w:rPr>
        <w:t xml:space="preserve"> </w:t>
      </w:r>
      <w:r w:rsidRPr="004A484C">
        <w:rPr>
          <w:iCs/>
          <w:sz w:val="28"/>
          <w:szCs w:val="28"/>
        </w:rPr>
        <w:t>сентября 20</w:t>
      </w:r>
      <w:r>
        <w:rPr>
          <w:iCs/>
          <w:sz w:val="28"/>
          <w:szCs w:val="28"/>
        </w:rPr>
        <w:t>24</w:t>
      </w:r>
      <w:r w:rsidRPr="004A484C">
        <w:rPr>
          <w:iCs/>
          <w:sz w:val="28"/>
          <w:szCs w:val="28"/>
        </w:rPr>
        <w:t xml:space="preserve"> года состоявшимися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действительными.</w:t>
      </w:r>
    </w:p>
    <w:p w:rsidR="007D770D" w:rsidRPr="00D1670B" w:rsidRDefault="007D770D" w:rsidP="007D770D">
      <w:pPr>
        <w:pStyle w:val="a5"/>
        <w:suppressAutoHyphens/>
        <w:spacing w:after="0" w:line="360" w:lineRule="auto"/>
        <w:ind w:left="0" w:firstLine="708"/>
        <w:jc w:val="both"/>
        <w:rPr>
          <w:iCs/>
          <w:sz w:val="28"/>
          <w:szCs w:val="28"/>
        </w:rPr>
      </w:pPr>
      <w:r w:rsidRPr="00D1670B"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 xml:space="preserve"> </w:t>
      </w:r>
      <w:r w:rsidRPr="00D1670B">
        <w:rPr>
          <w:iCs/>
          <w:sz w:val="28"/>
          <w:szCs w:val="28"/>
        </w:rPr>
        <w:t>Считать</w:t>
      </w:r>
      <w:r>
        <w:rPr>
          <w:iCs/>
          <w:sz w:val="28"/>
          <w:szCs w:val="28"/>
        </w:rPr>
        <w:t xml:space="preserve"> </w:t>
      </w:r>
      <w:r w:rsidRPr="00D1670B">
        <w:rPr>
          <w:iCs/>
          <w:sz w:val="28"/>
          <w:szCs w:val="28"/>
        </w:rPr>
        <w:t>избранным</w:t>
      </w:r>
      <w:r>
        <w:rPr>
          <w:iCs/>
          <w:sz w:val="28"/>
          <w:szCs w:val="28"/>
        </w:rPr>
        <w:t xml:space="preserve"> </w:t>
      </w:r>
      <w:r w:rsidRPr="00D1670B">
        <w:rPr>
          <w:iCs/>
          <w:sz w:val="28"/>
          <w:szCs w:val="28"/>
        </w:rPr>
        <w:t>депутатом</w:t>
      </w:r>
      <w:r>
        <w:rPr>
          <w:iCs/>
          <w:sz w:val="28"/>
          <w:szCs w:val="28"/>
        </w:rPr>
        <w:t xml:space="preserve"> </w:t>
      </w:r>
      <w:r w:rsidRPr="004B7B89">
        <w:rPr>
          <w:sz w:val="28"/>
          <w:szCs w:val="28"/>
        </w:rPr>
        <w:t xml:space="preserve">Собрания депутатов </w:t>
      </w:r>
      <w:proofErr w:type="spellStart"/>
      <w:r w:rsidRPr="004B7B89">
        <w:rPr>
          <w:sz w:val="28"/>
          <w:szCs w:val="28"/>
        </w:rPr>
        <w:t>Камышевского</w:t>
      </w:r>
      <w:proofErr w:type="spellEnd"/>
      <w:r w:rsidRPr="004B7B89">
        <w:rPr>
          <w:sz w:val="28"/>
          <w:szCs w:val="28"/>
        </w:rPr>
        <w:t xml:space="preserve"> сельского поселения пятого созыва по </w:t>
      </w:r>
      <w:proofErr w:type="spellStart"/>
      <w:r w:rsidRPr="004B7B89">
        <w:rPr>
          <w:sz w:val="28"/>
          <w:szCs w:val="28"/>
        </w:rPr>
        <w:t>Камышевскому</w:t>
      </w:r>
      <w:proofErr w:type="spellEnd"/>
      <w:r w:rsidRPr="004B7B89">
        <w:rPr>
          <w:sz w:val="28"/>
          <w:szCs w:val="28"/>
        </w:rPr>
        <w:t xml:space="preserve"> одномандатному избирательному округу № </w:t>
      </w:r>
      <w:r>
        <w:rPr>
          <w:sz w:val="28"/>
          <w:szCs w:val="28"/>
        </w:rPr>
        <w:t>8</w:t>
      </w:r>
      <w:r>
        <w:rPr>
          <w:iCs/>
          <w:sz w:val="28"/>
          <w:szCs w:val="28"/>
        </w:rPr>
        <w:t xml:space="preserve"> </w:t>
      </w:r>
      <w:r w:rsidRPr="008C7C00">
        <w:rPr>
          <w:sz w:val="28"/>
          <w:szCs w:val="28"/>
        </w:rPr>
        <w:t>Федорова Андрея Владимировича, 1989 года рождения.</w:t>
      </w:r>
    </w:p>
    <w:p w:rsidR="007D770D" w:rsidRPr="00D1670B" w:rsidRDefault="007D770D" w:rsidP="007D770D">
      <w:pPr>
        <w:pStyle w:val="a5"/>
        <w:suppressAutoHyphens/>
        <w:spacing w:after="0" w:line="360" w:lineRule="auto"/>
        <w:ind w:left="142" w:firstLine="567"/>
        <w:jc w:val="both"/>
        <w:rPr>
          <w:sz w:val="28"/>
          <w:szCs w:val="28"/>
        </w:rPr>
      </w:pPr>
      <w:r w:rsidRPr="00D1670B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12A6">
        <w:rPr>
          <w:bCs/>
          <w:sz w:val="28"/>
          <w:szCs w:val="28"/>
        </w:rPr>
        <w:t>общественно-информационн</w:t>
      </w:r>
      <w:r>
        <w:rPr>
          <w:bCs/>
          <w:sz w:val="28"/>
          <w:szCs w:val="28"/>
        </w:rPr>
        <w:t>ую</w:t>
      </w:r>
      <w:r w:rsidRPr="009912A6">
        <w:rPr>
          <w:bCs/>
          <w:sz w:val="28"/>
          <w:szCs w:val="28"/>
        </w:rPr>
        <w:t xml:space="preserve"> газет</w:t>
      </w:r>
      <w:r>
        <w:rPr>
          <w:bCs/>
          <w:sz w:val="28"/>
          <w:szCs w:val="28"/>
        </w:rPr>
        <w:t>у</w:t>
      </w:r>
      <w:r w:rsidRPr="009912A6">
        <w:rPr>
          <w:bCs/>
          <w:sz w:val="28"/>
          <w:szCs w:val="28"/>
        </w:rPr>
        <w:t xml:space="preserve"> Орловского района «Степные зори»</w:t>
      </w:r>
      <w:r>
        <w:rPr>
          <w:i/>
          <w:sz w:val="28"/>
          <w:szCs w:val="28"/>
        </w:rPr>
        <w:t xml:space="preserve"> </w:t>
      </w:r>
      <w:r w:rsidRPr="00D167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разместить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сайте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B37BD6"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 xml:space="preserve"> </w:t>
      </w:r>
      <w:r w:rsidRPr="00B37BD6">
        <w:rPr>
          <w:sz w:val="28"/>
          <w:szCs w:val="28"/>
        </w:rPr>
        <w:t>Орловского района Ростовской области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«Интернет».</w:t>
      </w:r>
    </w:p>
    <w:p w:rsidR="007D770D" w:rsidRPr="00D1670B" w:rsidRDefault="007D770D" w:rsidP="007D770D">
      <w:pPr>
        <w:pStyle w:val="a5"/>
        <w:suppressAutoHyphens/>
        <w:spacing w:after="0" w:line="360" w:lineRule="auto"/>
        <w:ind w:left="0" w:firstLine="708"/>
        <w:jc w:val="both"/>
        <w:rPr>
          <w:sz w:val="28"/>
          <w:szCs w:val="28"/>
        </w:rPr>
      </w:pPr>
      <w:r w:rsidRPr="00D1670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 w:rsidRPr="00D1670B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br/>
        <w:t>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Орловского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Ростовской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Елизарова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П.В.</w:t>
      </w:r>
    </w:p>
    <w:p w:rsidR="007D770D" w:rsidRPr="00D1670B" w:rsidRDefault="007D770D" w:rsidP="007D770D">
      <w:pPr>
        <w:spacing w:line="360" w:lineRule="auto"/>
        <w:ind w:firstLine="709"/>
        <w:jc w:val="both"/>
        <w:rPr>
          <w:sz w:val="28"/>
          <w:szCs w:val="28"/>
        </w:rPr>
      </w:pPr>
    </w:p>
    <w:p w:rsidR="007D770D" w:rsidRPr="00D1670B" w:rsidRDefault="007D770D" w:rsidP="007D770D">
      <w:pPr>
        <w:tabs>
          <w:tab w:val="num" w:pos="993"/>
        </w:tabs>
        <w:jc w:val="both"/>
        <w:rPr>
          <w:sz w:val="28"/>
          <w:szCs w:val="28"/>
        </w:rPr>
      </w:pPr>
    </w:p>
    <w:p w:rsidR="007D770D" w:rsidRPr="00D1670B" w:rsidRDefault="007D770D" w:rsidP="007D770D">
      <w:pPr>
        <w:tabs>
          <w:tab w:val="num" w:pos="993"/>
        </w:tabs>
        <w:jc w:val="both"/>
        <w:rPr>
          <w:sz w:val="28"/>
          <w:szCs w:val="28"/>
        </w:rPr>
      </w:pPr>
    </w:p>
    <w:p w:rsidR="007D770D" w:rsidRPr="00FC2A45" w:rsidRDefault="007D770D" w:rsidP="007D770D">
      <w:pPr>
        <w:tabs>
          <w:tab w:val="num" w:pos="993"/>
        </w:tabs>
        <w:spacing w:after="600" w:line="360" w:lineRule="auto"/>
        <w:jc w:val="both"/>
        <w:rPr>
          <w:sz w:val="28"/>
          <w:szCs w:val="28"/>
        </w:rPr>
      </w:pPr>
      <w:r w:rsidRPr="00FC2A45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FC2A45">
        <w:rPr>
          <w:sz w:val="28"/>
          <w:szCs w:val="28"/>
        </w:rPr>
        <w:t>комиссии</w:t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  <w:t>П.В.</w:t>
      </w:r>
      <w:r>
        <w:rPr>
          <w:sz w:val="28"/>
          <w:szCs w:val="28"/>
        </w:rPr>
        <w:t xml:space="preserve"> </w:t>
      </w:r>
      <w:r w:rsidRPr="00FC2A45">
        <w:rPr>
          <w:sz w:val="28"/>
          <w:szCs w:val="28"/>
        </w:rPr>
        <w:t>Елизаров</w:t>
      </w:r>
    </w:p>
    <w:p w:rsidR="007D770D" w:rsidRDefault="007D770D" w:rsidP="007D770D">
      <w:pPr>
        <w:tabs>
          <w:tab w:val="num" w:pos="993"/>
        </w:tabs>
        <w:ind w:right="-1"/>
        <w:jc w:val="both"/>
        <w:rPr>
          <w:sz w:val="28"/>
          <w:szCs w:val="28"/>
        </w:rPr>
      </w:pPr>
      <w:r w:rsidRPr="00FC2A45">
        <w:rPr>
          <w:sz w:val="28"/>
          <w:szCs w:val="28"/>
        </w:rPr>
        <w:t>Секретарь</w:t>
      </w:r>
      <w:r>
        <w:rPr>
          <w:sz w:val="28"/>
          <w:szCs w:val="28"/>
        </w:rPr>
        <w:t xml:space="preserve"> </w:t>
      </w:r>
      <w:r w:rsidRPr="00FC2A45">
        <w:rPr>
          <w:sz w:val="28"/>
          <w:szCs w:val="28"/>
        </w:rPr>
        <w:t>комиссии</w:t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  <w:t>Е.Н.</w:t>
      </w:r>
      <w:r>
        <w:rPr>
          <w:sz w:val="28"/>
          <w:szCs w:val="28"/>
        </w:rPr>
        <w:t xml:space="preserve"> </w:t>
      </w:r>
      <w:r w:rsidRPr="00FC2A45">
        <w:rPr>
          <w:sz w:val="28"/>
          <w:szCs w:val="28"/>
        </w:rPr>
        <w:t>Стоянова</w:t>
      </w:r>
    </w:p>
    <w:p w:rsidR="007D770D" w:rsidRDefault="007D770D" w:rsidP="007D770D"/>
    <w:p w:rsidR="007D770D" w:rsidRPr="00D24F11" w:rsidRDefault="007D770D" w:rsidP="007D770D">
      <w:pPr>
        <w:rPr>
          <w:sz w:val="28"/>
          <w:szCs w:val="28"/>
        </w:rPr>
      </w:pPr>
    </w:p>
    <w:p w:rsidR="002B04EF" w:rsidRDefault="007D770D"/>
    <w:sectPr w:rsidR="002B04EF" w:rsidSect="004B7578">
      <w:pgSz w:w="11906" w:h="16838"/>
      <w:pgMar w:top="993" w:right="850" w:bottom="1418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50BD"/>
    <w:rsid w:val="00117B59"/>
    <w:rsid w:val="005550BD"/>
    <w:rsid w:val="006951B3"/>
    <w:rsid w:val="007D770D"/>
    <w:rsid w:val="00B44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0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link w:val="a4"/>
    <w:rsid w:val="007D770D"/>
    <w:pPr>
      <w:tabs>
        <w:tab w:val="left" w:pos="7938"/>
      </w:tabs>
      <w:ind w:left="1710" w:right="1717"/>
      <w:jc w:val="both"/>
    </w:pPr>
    <w:rPr>
      <w:rFonts w:ascii="Times New Roman CYR" w:hAnsi="Times New Roman CYR"/>
      <w:b/>
      <w:sz w:val="28"/>
    </w:rPr>
  </w:style>
  <w:style w:type="character" w:customStyle="1" w:styleId="a4">
    <w:name w:val="Цитата Знак"/>
    <w:basedOn w:val="a0"/>
    <w:link w:val="a3"/>
    <w:rsid w:val="007D770D"/>
    <w:rPr>
      <w:rFonts w:ascii="Times New Roman CYR" w:eastAsia="Times New Roman" w:hAnsi="Times New Roman CYR" w:cs="Times New Roman"/>
      <w:b/>
      <w:color w:val="000000"/>
      <w:sz w:val="28"/>
      <w:szCs w:val="20"/>
      <w:lang w:eastAsia="ru-RU"/>
    </w:rPr>
  </w:style>
  <w:style w:type="paragraph" w:styleId="a5">
    <w:name w:val="Body Text Indent"/>
    <w:basedOn w:val="a"/>
    <w:link w:val="a6"/>
    <w:rsid w:val="007D770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D770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Body Text"/>
    <w:basedOn w:val="a"/>
    <w:link w:val="a8"/>
    <w:rsid w:val="007D770D"/>
    <w:pPr>
      <w:spacing w:after="120"/>
    </w:pPr>
  </w:style>
  <w:style w:type="character" w:customStyle="1" w:styleId="a8">
    <w:name w:val="Основной текст Знак"/>
    <w:basedOn w:val="a0"/>
    <w:link w:val="a7"/>
    <w:rsid w:val="007D770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D77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770D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Стоянова</dc:creator>
  <cp:lastModifiedBy>Стоянова</cp:lastModifiedBy>
  <cp:revision>2</cp:revision>
  <dcterms:created xsi:type="dcterms:W3CDTF">2024-09-09T06:27:00Z</dcterms:created>
  <dcterms:modified xsi:type="dcterms:W3CDTF">2024-09-09T06:27:00Z</dcterms:modified>
</cp:coreProperties>
</file>