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5E" w:rsidRDefault="00FF155E" w:rsidP="007E4707">
      <w:pPr>
        <w:ind w:left="9639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 w:rsidR="003023CA">
        <w:rPr>
          <w:rFonts w:eastAsia="Arial Unicode MS"/>
          <w:bCs/>
          <w:sz w:val="24"/>
          <w:szCs w:val="24"/>
        </w:rPr>
        <w:t>13</w:t>
      </w:r>
    </w:p>
    <w:p w:rsidR="007E4707" w:rsidRPr="00FF155E" w:rsidRDefault="007E4707" w:rsidP="007E4707">
      <w:pPr>
        <w:ind w:left="9639"/>
        <w:jc w:val="center"/>
        <w:rPr>
          <w:rFonts w:eastAsia="Arial Unicode MS"/>
          <w:bCs/>
          <w:sz w:val="24"/>
          <w:szCs w:val="24"/>
        </w:rPr>
      </w:pPr>
    </w:p>
    <w:p w:rsidR="007E4707" w:rsidRPr="00603C68" w:rsidRDefault="007E4707" w:rsidP="007E4707">
      <w:pPr>
        <w:pStyle w:val="ae"/>
        <w:ind w:left="9639"/>
        <w:jc w:val="center"/>
        <w:rPr>
          <w:sz w:val="24"/>
          <w:szCs w:val="24"/>
        </w:rPr>
      </w:pPr>
      <w:bookmarkStart w:id="0" w:name="_GoBack"/>
      <w:bookmarkEnd w:id="0"/>
      <w:r w:rsidRPr="00603C68">
        <w:rPr>
          <w:sz w:val="24"/>
          <w:szCs w:val="24"/>
        </w:rPr>
        <w:t>УТВЕРЖДЕНА</w:t>
      </w:r>
    </w:p>
    <w:p w:rsidR="003335EA" w:rsidRDefault="007E4707" w:rsidP="007E4707">
      <w:pPr>
        <w:widowControl w:val="0"/>
        <w:suppressAutoHyphens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3335EA">
        <w:rPr>
          <w:sz w:val="24"/>
          <w:szCs w:val="24"/>
        </w:rPr>
        <w:t>остановлени</w:t>
      </w:r>
      <w:r>
        <w:rPr>
          <w:sz w:val="24"/>
          <w:szCs w:val="24"/>
        </w:rPr>
        <w:t xml:space="preserve">ем </w:t>
      </w:r>
      <w:r w:rsidR="003335EA">
        <w:rPr>
          <w:sz w:val="24"/>
          <w:szCs w:val="24"/>
        </w:rPr>
        <w:t>Территориальной избирательной комиссии Орловского района Ростовской области</w:t>
      </w:r>
    </w:p>
    <w:p w:rsidR="00A264C7" w:rsidRDefault="003335EA" w:rsidP="007E4707">
      <w:pPr>
        <w:pStyle w:val="ae"/>
        <w:ind w:left="96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F61F8">
        <w:rPr>
          <w:sz w:val="24"/>
          <w:szCs w:val="24"/>
        </w:rPr>
        <w:t>30</w:t>
      </w:r>
      <w:r>
        <w:rPr>
          <w:sz w:val="24"/>
          <w:szCs w:val="24"/>
        </w:rPr>
        <w:t xml:space="preserve">.06.2026 г. № </w:t>
      </w:r>
      <w:r w:rsidR="00BF61F8">
        <w:rPr>
          <w:sz w:val="24"/>
          <w:szCs w:val="24"/>
        </w:rPr>
        <w:t>7-4</w:t>
      </w:r>
    </w:p>
    <w:p w:rsidR="00A264C7" w:rsidRDefault="00A264C7" w:rsidP="007E4707">
      <w:pPr>
        <w:ind w:left="9639"/>
        <w:jc w:val="center"/>
        <w:rPr>
          <w:rFonts w:eastAsia="Arial Unicode MS"/>
          <w:bCs/>
          <w:sz w:val="24"/>
          <w:szCs w:val="24"/>
        </w:rPr>
      </w:pPr>
    </w:p>
    <w:p w:rsidR="000F0751" w:rsidRDefault="000F0751" w:rsidP="007E4707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FF155E">
        <w:rPr>
          <w:b/>
          <w:sz w:val="28"/>
          <w:szCs w:val="28"/>
        </w:rPr>
        <w:t>одномандатным (</w:t>
      </w:r>
      <w:r w:rsidR="00111AE8">
        <w:rPr>
          <w:b/>
          <w:sz w:val="28"/>
          <w:szCs w:val="28"/>
        </w:rPr>
        <w:t>многомандатным</w:t>
      </w:r>
      <w:r w:rsidR="00FF155E">
        <w:rPr>
          <w:b/>
          <w:sz w:val="28"/>
          <w:szCs w:val="28"/>
        </w:rPr>
        <w:t>)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111AE8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FF155E" w:rsidRPr="00FF155E">
              <w:t>одномандатного (</w:t>
            </w:r>
            <w:r w:rsidR="00111AE8" w:rsidRPr="00FF155E">
              <w:t>многомандатного</w:t>
            </w:r>
            <w:r w:rsidR="00FF155E" w:rsidRPr="00FF155E">
              <w:t>)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FF155E" w:rsidRDefault="00FF155E"/>
    <w:p w:rsidR="00974780" w:rsidRPr="00111AE8" w:rsidRDefault="00974780" w:rsidP="00836D7C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A01880" w:rsidRPr="00A01880">
        <w:t xml:space="preserve">(независимо от номера </w:t>
      </w:r>
      <w:r w:rsidR="00B816E9" w:rsidRPr="00836D7C">
        <w:t>одномандатн</w:t>
      </w:r>
      <w:r w:rsidR="00B816E9">
        <w:t>ого</w:t>
      </w:r>
      <w:r w:rsidR="003335EA">
        <w:t xml:space="preserve"> 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="00836D7C" w:rsidRPr="00836D7C">
        <w:t>одномандатным</w:t>
      </w:r>
      <w:r w:rsidR="003335EA">
        <w:t xml:space="preserve"> </w:t>
      </w:r>
      <w:r w:rsidRPr="00111AE8">
        <w:t xml:space="preserve">избирательным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3335EA">
        <w:t xml:space="preserve">одномандатным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.rtf, .doc, .docx)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7E4707">
      <w:headerReference w:type="default" r:id="rId7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F4A" w:rsidRDefault="00D44F4A" w:rsidP="004712AF">
      <w:r>
        <w:separator/>
      </w:r>
    </w:p>
  </w:endnote>
  <w:endnote w:type="continuationSeparator" w:id="1">
    <w:p w:rsidR="00D44F4A" w:rsidRDefault="00D44F4A" w:rsidP="00471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F4A" w:rsidRDefault="00D44F4A" w:rsidP="004712AF">
      <w:r>
        <w:separator/>
      </w:r>
    </w:p>
  </w:footnote>
  <w:footnote w:type="continuationSeparator" w:id="1">
    <w:p w:rsidR="00D44F4A" w:rsidRDefault="00D44F4A" w:rsidP="00471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153A1A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BF61F8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780"/>
    <w:rsid w:val="000151AA"/>
    <w:rsid w:val="00035FD8"/>
    <w:rsid w:val="000B7F71"/>
    <w:rsid w:val="000C7FC9"/>
    <w:rsid w:val="000F0751"/>
    <w:rsid w:val="00111AE8"/>
    <w:rsid w:val="00153A1A"/>
    <w:rsid w:val="00180A25"/>
    <w:rsid w:val="001F746B"/>
    <w:rsid w:val="00293E3F"/>
    <w:rsid w:val="002A455F"/>
    <w:rsid w:val="002D2E96"/>
    <w:rsid w:val="003023CA"/>
    <w:rsid w:val="00325C52"/>
    <w:rsid w:val="003335EA"/>
    <w:rsid w:val="003E4943"/>
    <w:rsid w:val="00435112"/>
    <w:rsid w:val="004712AF"/>
    <w:rsid w:val="005B1D07"/>
    <w:rsid w:val="006120A1"/>
    <w:rsid w:val="0062417C"/>
    <w:rsid w:val="007433E0"/>
    <w:rsid w:val="007B411F"/>
    <w:rsid w:val="007C59BF"/>
    <w:rsid w:val="007E4707"/>
    <w:rsid w:val="007F7785"/>
    <w:rsid w:val="00836D7C"/>
    <w:rsid w:val="00857A1A"/>
    <w:rsid w:val="00881587"/>
    <w:rsid w:val="00946505"/>
    <w:rsid w:val="009632C3"/>
    <w:rsid w:val="00974780"/>
    <w:rsid w:val="00994603"/>
    <w:rsid w:val="009C75CD"/>
    <w:rsid w:val="00A01880"/>
    <w:rsid w:val="00A264C7"/>
    <w:rsid w:val="00B54615"/>
    <w:rsid w:val="00B6316F"/>
    <w:rsid w:val="00B816E9"/>
    <w:rsid w:val="00B974BF"/>
    <w:rsid w:val="00BF61F8"/>
    <w:rsid w:val="00D44F4A"/>
    <w:rsid w:val="00DA4931"/>
    <w:rsid w:val="00E01ABE"/>
    <w:rsid w:val="00E36DC1"/>
    <w:rsid w:val="00F02F11"/>
    <w:rsid w:val="00FE0397"/>
    <w:rsid w:val="00FE1FBE"/>
    <w:rsid w:val="00FF1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Стоянова</cp:lastModifiedBy>
  <cp:revision>18</cp:revision>
  <cp:lastPrinted>2025-06-09T12:41:00Z</cp:lastPrinted>
  <dcterms:created xsi:type="dcterms:W3CDTF">2019-06-03T14:48:00Z</dcterms:created>
  <dcterms:modified xsi:type="dcterms:W3CDTF">2026-07-01T06:28:00Z</dcterms:modified>
</cp:coreProperties>
</file>