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E1" w:rsidRDefault="003D1DE1" w:rsidP="003D1DE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DE1" w:rsidRDefault="003D1DE1" w:rsidP="003D1DE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D1DE1" w:rsidRDefault="003D1DE1" w:rsidP="003D1DE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D1DE1" w:rsidRPr="004609FA" w:rsidRDefault="003D1DE1" w:rsidP="003D1DE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D1DE1" w:rsidRPr="004609FA" w:rsidRDefault="003D1DE1" w:rsidP="003D1DE1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10-8</w:t>
      </w:r>
    </w:p>
    <w:p w:rsidR="003D1DE1" w:rsidRPr="004609FA" w:rsidRDefault="003D1DE1" w:rsidP="003D1DE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D1DE1" w:rsidRPr="00E8781E" w:rsidRDefault="003D1DE1" w:rsidP="003D1DE1">
      <w:pPr>
        <w:pStyle w:val="a3"/>
        <w:tabs>
          <w:tab w:val="left" w:pos="708"/>
          <w:tab w:val="left" w:pos="7230"/>
        </w:tabs>
        <w:ind w:left="2410" w:right="2266"/>
        <w:rPr>
          <w:rFonts w:ascii="Times New Roman" w:hAnsi="Times New Roman"/>
        </w:rPr>
      </w:pPr>
      <w:r w:rsidRPr="00E8781E">
        <w:rPr>
          <w:rFonts w:ascii="Times New Roman" w:hAnsi="Times New Roman"/>
          <w:szCs w:val="28"/>
        </w:rPr>
        <w:t xml:space="preserve">О регистрации уполномоченного представителя Орловского местного отделения Всероссийской политической партии «ЕДИНАЯ РОССИЯ» на </w:t>
      </w:r>
      <w:r w:rsidRPr="00E8781E">
        <w:rPr>
          <w:szCs w:val="28"/>
        </w:rPr>
        <w:t xml:space="preserve">выборах депутатов Собрания депутатов </w:t>
      </w:r>
      <w:proofErr w:type="spellStart"/>
      <w:r w:rsidRPr="00E8781E">
        <w:rPr>
          <w:szCs w:val="28"/>
        </w:rPr>
        <w:t>Волочаевского</w:t>
      </w:r>
      <w:proofErr w:type="spellEnd"/>
      <w:r w:rsidRPr="00E8781E">
        <w:rPr>
          <w:szCs w:val="28"/>
        </w:rPr>
        <w:t xml:space="preserve"> сельского поселения шестого созыва 20</w:t>
      </w:r>
      <w:r w:rsidRPr="00E8781E">
        <w:rPr>
          <w:rFonts w:ascii="Times New Roman" w:hAnsi="Times New Roman"/>
          <w:szCs w:val="28"/>
        </w:rPr>
        <w:t xml:space="preserve"> сентября 2026 года</w:t>
      </w:r>
    </w:p>
    <w:p w:rsidR="003D1DE1" w:rsidRPr="00E8781E" w:rsidRDefault="003D1DE1" w:rsidP="003D1DE1">
      <w:pPr>
        <w:jc w:val="center"/>
        <w:rPr>
          <w:sz w:val="28"/>
        </w:rPr>
      </w:pPr>
    </w:p>
    <w:p w:rsidR="003D1DE1" w:rsidRDefault="003D1DE1" w:rsidP="003D1DE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E8781E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br/>
        <w:t xml:space="preserve">на выборах депутатов Собрания депутатов </w:t>
      </w:r>
      <w:proofErr w:type="spellStart"/>
      <w:r w:rsidRPr="00E8781E">
        <w:rPr>
          <w:sz w:val="28"/>
          <w:szCs w:val="28"/>
        </w:rPr>
        <w:t>Волочаевского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</w:t>
      </w:r>
      <w:r>
        <w:rPr>
          <w:sz w:val="28"/>
          <w:szCs w:val="28"/>
        </w:rPr>
        <w:t xml:space="preserve"> </w:t>
      </w:r>
      <w:r w:rsidRPr="00E8781E">
        <w:rPr>
          <w:sz w:val="28"/>
          <w:szCs w:val="28"/>
        </w:rPr>
        <w:t xml:space="preserve">20 сентября 2026 года, в соответствии со статьей 24 Областного закона от 12.05.2016 № 525-ЗС «О выборах и референдумах </w:t>
      </w:r>
      <w:proofErr w:type="gramEnd"/>
    </w:p>
    <w:p w:rsidR="003D1DE1" w:rsidRPr="00E8781E" w:rsidRDefault="003D1DE1" w:rsidP="003D1DE1">
      <w:pPr>
        <w:spacing w:after="240" w:line="276" w:lineRule="auto"/>
        <w:ind w:firstLine="709"/>
        <w:jc w:val="both"/>
        <w:rPr>
          <w:sz w:val="28"/>
          <w:szCs w:val="28"/>
        </w:rPr>
      </w:pPr>
      <w:r w:rsidRPr="00E8781E">
        <w:rPr>
          <w:sz w:val="28"/>
          <w:szCs w:val="28"/>
        </w:rPr>
        <w:t>в Ростовской области»,</w:t>
      </w:r>
    </w:p>
    <w:p w:rsidR="003D1DE1" w:rsidRPr="00E8781E" w:rsidRDefault="003D1DE1" w:rsidP="003D1DE1">
      <w:pPr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Территориальная избирательная комиссия Орловского района</w:t>
      </w:r>
    </w:p>
    <w:p w:rsidR="003D1DE1" w:rsidRPr="00E8781E" w:rsidRDefault="003D1DE1" w:rsidP="003D1DE1">
      <w:pPr>
        <w:spacing w:after="240"/>
        <w:jc w:val="center"/>
        <w:rPr>
          <w:sz w:val="28"/>
          <w:szCs w:val="28"/>
        </w:rPr>
      </w:pPr>
      <w:r w:rsidRPr="00E8781E">
        <w:rPr>
          <w:sz w:val="28"/>
          <w:szCs w:val="28"/>
        </w:rPr>
        <w:t>Ростовской области ПОСТАНОВЛЯЕТ:</w:t>
      </w:r>
    </w:p>
    <w:p w:rsidR="003D1DE1" w:rsidRPr="00E8781E" w:rsidRDefault="003D1DE1" w:rsidP="003D1DE1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E8781E">
        <w:rPr>
          <w:sz w:val="28"/>
        </w:rPr>
        <w:t xml:space="preserve">1. Зарегистрировать уполномоченного представителя </w:t>
      </w:r>
      <w:r w:rsidRPr="00E8781E">
        <w:rPr>
          <w:sz w:val="28"/>
          <w:szCs w:val="28"/>
        </w:rPr>
        <w:t xml:space="preserve">Орловского местного отделения Всероссийской политической партии </w:t>
      </w:r>
      <w:r w:rsidRPr="00E8781E">
        <w:rPr>
          <w:b/>
          <w:sz w:val="28"/>
          <w:szCs w:val="28"/>
        </w:rPr>
        <w:t>«ЕДИНАЯ РОССИЯ»</w:t>
      </w:r>
      <w:r w:rsidRPr="00E8781E">
        <w:rPr>
          <w:sz w:val="28"/>
          <w:szCs w:val="28"/>
        </w:rPr>
        <w:t xml:space="preserve"> </w:t>
      </w:r>
      <w:r w:rsidRPr="00E8781E">
        <w:rPr>
          <w:sz w:val="28"/>
        </w:rPr>
        <w:t xml:space="preserve">на </w:t>
      </w:r>
      <w:r w:rsidRPr="00E8781E">
        <w:rPr>
          <w:sz w:val="28"/>
          <w:szCs w:val="28"/>
        </w:rPr>
        <w:t xml:space="preserve">выборах депутатов Собрания депутатов </w:t>
      </w:r>
      <w:proofErr w:type="spellStart"/>
      <w:r w:rsidRPr="00E8781E">
        <w:rPr>
          <w:sz w:val="28"/>
          <w:szCs w:val="28"/>
        </w:rPr>
        <w:t>Волочаевского</w:t>
      </w:r>
      <w:proofErr w:type="spellEnd"/>
      <w:r w:rsidRPr="00E8781E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E8781E">
        <w:rPr>
          <w:sz w:val="28"/>
          <w:szCs w:val="28"/>
        </w:rPr>
        <w:t>Крахмальцеву</w:t>
      </w:r>
      <w:proofErr w:type="spellEnd"/>
      <w:r w:rsidRPr="00E8781E">
        <w:rPr>
          <w:sz w:val="28"/>
          <w:szCs w:val="28"/>
        </w:rPr>
        <w:t xml:space="preserve"> Наталью Александровну</w:t>
      </w:r>
      <w:r w:rsidRPr="00E8781E">
        <w:rPr>
          <w:sz w:val="28"/>
        </w:rPr>
        <w:t>.</w:t>
      </w:r>
    </w:p>
    <w:p w:rsidR="003D1DE1" w:rsidRPr="00146E2A" w:rsidRDefault="003D1DE1" w:rsidP="003D1DE1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сайте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3D1DE1" w:rsidRPr="00146E2A" w:rsidRDefault="003D1DE1" w:rsidP="003D1DE1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lastRenderedPageBreak/>
        <w:t>3</w:t>
      </w:r>
      <w:r w:rsidRPr="00146E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Ростовской области Стоянову Е.Н.</w:t>
      </w:r>
    </w:p>
    <w:p w:rsidR="003D1DE1" w:rsidRDefault="003D1DE1" w:rsidP="003D1DE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D1DE1" w:rsidRDefault="003D1DE1" w:rsidP="003D1DE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D1DE1" w:rsidRDefault="003D1DE1" w:rsidP="003D1DE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D1DE1" w:rsidRPr="004609FA" w:rsidRDefault="003D1DE1" w:rsidP="003D1DE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D1DE1" w:rsidRDefault="003D1DE1" w:rsidP="003D1DE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D1DE1" w:rsidRDefault="003D1DE1" w:rsidP="003D1DE1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4042D9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3076C9"/>
    <w:rsid w:val="003D1DE1"/>
    <w:rsid w:val="004042D9"/>
    <w:rsid w:val="0049057C"/>
    <w:rsid w:val="00506006"/>
    <w:rsid w:val="005832E4"/>
    <w:rsid w:val="006A1B0C"/>
    <w:rsid w:val="007D1938"/>
    <w:rsid w:val="00840461"/>
    <w:rsid w:val="00896D8A"/>
    <w:rsid w:val="00B168F1"/>
    <w:rsid w:val="00B449FE"/>
    <w:rsid w:val="00C47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DE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3D1DE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3D1DE1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3D1DE1"/>
    <w:pPr>
      <w:spacing w:after="120"/>
    </w:pPr>
  </w:style>
  <w:style w:type="character" w:customStyle="1" w:styleId="a6">
    <w:name w:val="Основной текст Знак"/>
    <w:basedOn w:val="a0"/>
    <w:link w:val="a5"/>
    <w:rsid w:val="003D1DE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1DE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DE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2026-07-21T05:38:00Z</dcterms:created>
  <dcterms:modified xsi:type="dcterms:W3CDTF">2026-07-21T05:38:00Z</dcterms:modified>
</cp:coreProperties>
</file>