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3F0" w:rsidRPr="006B5E94" w:rsidRDefault="006D03F0" w:rsidP="006D03F0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3F0" w:rsidRPr="006B5E94" w:rsidRDefault="006D03F0" w:rsidP="006D03F0">
      <w:pPr>
        <w:jc w:val="center"/>
        <w:rPr>
          <w:b/>
          <w:spacing w:val="-20"/>
          <w:sz w:val="28"/>
          <w:szCs w:val="28"/>
        </w:rPr>
      </w:pPr>
      <w:r w:rsidRPr="006B5E94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6B5E94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6B5E94">
        <w:rPr>
          <w:b/>
          <w:sz w:val="28"/>
          <w:szCs w:val="28"/>
        </w:rPr>
        <w:t>КОМИССИЯ</w:t>
      </w:r>
    </w:p>
    <w:p w:rsidR="006D03F0" w:rsidRPr="006B5E94" w:rsidRDefault="006D03F0" w:rsidP="006D03F0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6B5E94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ОБЛАСТИ</w:t>
      </w:r>
    </w:p>
    <w:p w:rsidR="006D03F0" w:rsidRPr="006B5E94" w:rsidRDefault="006D03F0" w:rsidP="006D03F0">
      <w:pPr>
        <w:tabs>
          <w:tab w:val="left" w:pos="3630"/>
        </w:tabs>
        <w:jc w:val="center"/>
        <w:rPr>
          <w:b/>
          <w:sz w:val="28"/>
        </w:rPr>
      </w:pPr>
    </w:p>
    <w:p w:rsidR="006D03F0" w:rsidRPr="006B5E94" w:rsidRDefault="006D03F0" w:rsidP="006D03F0">
      <w:pPr>
        <w:tabs>
          <w:tab w:val="left" w:pos="3630"/>
        </w:tabs>
        <w:jc w:val="center"/>
        <w:rPr>
          <w:b/>
          <w:sz w:val="28"/>
        </w:rPr>
      </w:pPr>
      <w:r w:rsidRPr="006B5E94">
        <w:rPr>
          <w:b/>
          <w:sz w:val="28"/>
        </w:rPr>
        <w:t>ПОСТАНОВЛЕНИЕ</w:t>
      </w:r>
    </w:p>
    <w:p w:rsidR="006D03F0" w:rsidRPr="006B5E94" w:rsidRDefault="006D03F0" w:rsidP="006D03F0">
      <w:pPr>
        <w:tabs>
          <w:tab w:val="left" w:pos="3630"/>
        </w:tabs>
        <w:rPr>
          <w:b/>
          <w:sz w:val="28"/>
        </w:rPr>
      </w:pPr>
    </w:p>
    <w:p w:rsidR="006D03F0" w:rsidRPr="006B5E94" w:rsidRDefault="006D03F0" w:rsidP="006D03F0">
      <w:pPr>
        <w:spacing w:line="360" w:lineRule="auto"/>
        <w:jc w:val="center"/>
        <w:rPr>
          <w:sz w:val="28"/>
        </w:rPr>
      </w:pPr>
      <w:r>
        <w:rPr>
          <w:sz w:val="28"/>
        </w:rPr>
        <w:t>03 декабря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107-3</w:t>
      </w:r>
    </w:p>
    <w:p w:rsidR="006D03F0" w:rsidRPr="006B5E94" w:rsidRDefault="006D03F0" w:rsidP="006D03F0">
      <w:pPr>
        <w:tabs>
          <w:tab w:val="left" w:pos="6750"/>
        </w:tabs>
        <w:jc w:val="center"/>
        <w:rPr>
          <w:sz w:val="28"/>
        </w:rPr>
      </w:pPr>
      <w:r w:rsidRPr="006B5E94">
        <w:rPr>
          <w:sz w:val="28"/>
        </w:rPr>
        <w:t>п.</w:t>
      </w:r>
      <w:r>
        <w:rPr>
          <w:sz w:val="28"/>
        </w:rPr>
        <w:t xml:space="preserve"> </w:t>
      </w:r>
      <w:r w:rsidRPr="006B5E94">
        <w:rPr>
          <w:sz w:val="28"/>
        </w:rPr>
        <w:t>Орловский</w:t>
      </w:r>
    </w:p>
    <w:p w:rsidR="006D03F0" w:rsidRDefault="006D03F0" w:rsidP="006D03F0">
      <w:pPr>
        <w:tabs>
          <w:tab w:val="left" w:pos="6750"/>
        </w:tabs>
        <w:jc w:val="center"/>
        <w:rPr>
          <w:sz w:val="28"/>
          <w:szCs w:val="28"/>
        </w:rPr>
      </w:pPr>
    </w:p>
    <w:p w:rsidR="006D03F0" w:rsidRPr="0070616E" w:rsidRDefault="006D03F0" w:rsidP="006D03F0">
      <w:pPr>
        <w:pStyle w:val="a3"/>
        <w:tabs>
          <w:tab w:val="left" w:pos="708"/>
        </w:tabs>
        <w:spacing w:after="240"/>
        <w:ind w:left="1843" w:right="1842"/>
        <w:rPr>
          <w:rFonts w:ascii="Times New Roman" w:hAnsi="Times New Roman"/>
        </w:rPr>
      </w:pPr>
      <w:r w:rsidRPr="00D95A84">
        <w:rPr>
          <w:rFonts w:ascii="Times New Roman" w:hAnsi="Times New Roman"/>
        </w:rPr>
        <w:t xml:space="preserve">О назначении члена </w:t>
      </w:r>
      <w:r w:rsidRPr="00D95A84">
        <w:rPr>
          <w:rFonts w:ascii="Times New Roman" w:hAnsi="Times New Roman"/>
          <w:szCs w:val="28"/>
        </w:rPr>
        <w:t xml:space="preserve">участковой комиссии избирательного участка, участка референдума № </w:t>
      </w:r>
      <w:r>
        <w:rPr>
          <w:rFonts w:ascii="Times New Roman" w:hAnsi="Times New Roman"/>
          <w:szCs w:val="28"/>
        </w:rPr>
        <w:t>1575</w:t>
      </w:r>
      <w:r w:rsidRPr="00D95A8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Орловского</w:t>
      </w:r>
      <w:r w:rsidRPr="00D95A84">
        <w:rPr>
          <w:rFonts w:ascii="Times New Roman" w:hAnsi="Times New Roman"/>
        </w:rPr>
        <w:t xml:space="preserve"> района Ростовской области с правом решающего голоса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выбывшего</w:t>
      </w:r>
    </w:p>
    <w:p w:rsidR="006D03F0" w:rsidRPr="00B6726A" w:rsidRDefault="006D03F0" w:rsidP="006D03F0">
      <w:pPr>
        <w:pStyle w:val="a5"/>
        <w:spacing w:after="240" w:line="276" w:lineRule="auto"/>
        <w:ind w:right="142" w:firstLine="709"/>
        <w:jc w:val="both"/>
        <w:rPr>
          <w:sz w:val="28"/>
          <w:szCs w:val="28"/>
        </w:rPr>
      </w:pPr>
      <w:proofErr w:type="gramStart"/>
      <w:r w:rsidRPr="00B06651">
        <w:rPr>
          <w:sz w:val="28"/>
        </w:rPr>
        <w:t xml:space="preserve">В связи </w:t>
      </w:r>
      <w:r>
        <w:rPr>
          <w:sz w:val="28"/>
        </w:rPr>
        <w:t>с п</w:t>
      </w:r>
      <w:r w:rsidRPr="00AA5A84">
        <w:rPr>
          <w:sz w:val="28"/>
          <w:szCs w:val="28"/>
        </w:rPr>
        <w:t>рекра</w:t>
      </w:r>
      <w:r>
        <w:rPr>
          <w:sz w:val="28"/>
          <w:szCs w:val="28"/>
        </w:rPr>
        <w:t>щением</w:t>
      </w:r>
      <w:r w:rsidRPr="00AA5A84">
        <w:rPr>
          <w:sz w:val="28"/>
          <w:szCs w:val="28"/>
        </w:rPr>
        <w:t xml:space="preserve"> полномочи</w:t>
      </w:r>
      <w:r>
        <w:rPr>
          <w:sz w:val="28"/>
          <w:szCs w:val="28"/>
        </w:rPr>
        <w:t>й</w:t>
      </w:r>
      <w:r>
        <w:rPr>
          <w:sz w:val="28"/>
        </w:rPr>
        <w:t xml:space="preserve"> </w:t>
      </w:r>
      <w:r w:rsidRPr="00843625">
        <w:rPr>
          <w:sz w:val="28"/>
          <w:szCs w:val="28"/>
        </w:rPr>
        <w:t>члена участковой</w:t>
      </w:r>
      <w:r>
        <w:rPr>
          <w:sz w:val="28"/>
          <w:szCs w:val="28"/>
        </w:rPr>
        <w:t xml:space="preserve"> избирательной</w:t>
      </w:r>
      <w:r w:rsidRPr="00843625">
        <w:rPr>
          <w:sz w:val="28"/>
          <w:szCs w:val="28"/>
        </w:rPr>
        <w:t xml:space="preserve"> комиссии избирательного участка, участка референдума № </w:t>
      </w:r>
      <w:r>
        <w:rPr>
          <w:sz w:val="28"/>
          <w:szCs w:val="28"/>
        </w:rPr>
        <w:t>1575</w:t>
      </w:r>
      <w:r w:rsidRPr="00843625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Орловского</w:t>
      </w:r>
      <w:r w:rsidRPr="00843625">
        <w:rPr>
          <w:bCs/>
          <w:sz w:val="28"/>
          <w:szCs w:val="28"/>
        </w:rPr>
        <w:t xml:space="preserve"> района Ростовской области с правом решающего голоса </w:t>
      </w:r>
      <w:r w:rsidRPr="002F4DF0">
        <w:rPr>
          <w:sz w:val="28"/>
          <w:szCs w:val="28"/>
        </w:rPr>
        <w:t>Королев</w:t>
      </w:r>
      <w:r>
        <w:rPr>
          <w:sz w:val="28"/>
          <w:szCs w:val="28"/>
        </w:rPr>
        <w:t xml:space="preserve">ой </w:t>
      </w:r>
      <w:r w:rsidRPr="002F4DF0">
        <w:rPr>
          <w:sz w:val="28"/>
          <w:szCs w:val="28"/>
        </w:rPr>
        <w:t>Елен</w:t>
      </w:r>
      <w:r>
        <w:rPr>
          <w:sz w:val="28"/>
          <w:szCs w:val="28"/>
        </w:rPr>
        <w:t xml:space="preserve">ы </w:t>
      </w:r>
      <w:r w:rsidRPr="002F4DF0">
        <w:rPr>
          <w:sz w:val="28"/>
          <w:szCs w:val="28"/>
        </w:rPr>
        <w:t>Михайловн</w:t>
      </w:r>
      <w:r>
        <w:rPr>
          <w:sz w:val="28"/>
          <w:szCs w:val="28"/>
        </w:rPr>
        <w:t>ы</w:t>
      </w:r>
      <w:r w:rsidRPr="00850CA5">
        <w:rPr>
          <w:sz w:val="28"/>
          <w:szCs w:val="28"/>
        </w:rPr>
        <w:t xml:space="preserve"> (</w:t>
      </w:r>
      <w:r w:rsidRPr="00850CA5">
        <w:rPr>
          <w:sz w:val="28"/>
        </w:rPr>
        <w:t xml:space="preserve">постановление № </w:t>
      </w:r>
      <w:r>
        <w:rPr>
          <w:sz w:val="28"/>
        </w:rPr>
        <w:t>107-2 от 03</w:t>
      </w:r>
      <w:r w:rsidRPr="00850CA5">
        <w:rPr>
          <w:sz w:val="28"/>
        </w:rPr>
        <w:t>.</w:t>
      </w:r>
      <w:r>
        <w:rPr>
          <w:sz w:val="28"/>
        </w:rPr>
        <w:t>12.2024</w:t>
      </w:r>
      <w:r w:rsidRPr="00850CA5">
        <w:rPr>
          <w:sz w:val="28"/>
        </w:rPr>
        <w:t xml:space="preserve"> г.),</w:t>
      </w:r>
      <w:r w:rsidRPr="004F19D6">
        <w:rPr>
          <w:sz w:val="28"/>
        </w:rPr>
        <w:t xml:space="preserve"> </w:t>
      </w:r>
      <w:r>
        <w:rPr>
          <w:sz w:val="28"/>
        </w:rPr>
        <w:br/>
      </w:r>
      <w:r w:rsidRPr="004F19D6">
        <w:rPr>
          <w:sz w:val="28"/>
        </w:rPr>
        <w:t xml:space="preserve">в соответствии со статьями </w:t>
      </w:r>
      <w:r w:rsidRPr="00953E71">
        <w:rPr>
          <w:sz w:val="28"/>
        </w:rPr>
        <w:t>22, 27, 29</w:t>
      </w:r>
      <w:r w:rsidRPr="004F19D6">
        <w:rPr>
          <w:sz w:val="28"/>
        </w:rPr>
        <w:t xml:space="preserve"> Федерального закона от 12.06.2002 </w:t>
      </w:r>
      <w:r>
        <w:rPr>
          <w:sz w:val="28"/>
        </w:rPr>
        <w:br/>
      </w:r>
      <w:r w:rsidRPr="004F19D6">
        <w:rPr>
          <w:sz w:val="28"/>
        </w:rPr>
        <w:t xml:space="preserve">№ 67-ФЗ «Об основных гарантиях избирательных прав и права на участие </w:t>
      </w:r>
      <w:r>
        <w:rPr>
          <w:sz w:val="28"/>
        </w:rPr>
        <w:br/>
      </w:r>
      <w:r w:rsidRPr="004F19D6">
        <w:rPr>
          <w:sz w:val="28"/>
        </w:rPr>
        <w:t>в референдуме граждан Российской Федерации», Порядком формирования резерва составов</w:t>
      </w:r>
      <w:proofErr w:type="gramEnd"/>
      <w:r w:rsidRPr="004F19D6">
        <w:rPr>
          <w:sz w:val="28"/>
        </w:rPr>
        <w:t xml:space="preserve"> </w:t>
      </w:r>
      <w:proofErr w:type="gramStart"/>
      <w:r w:rsidRPr="004F19D6">
        <w:rPr>
          <w:sz w:val="28"/>
        </w:rPr>
        <w:t xml:space="preserve">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r>
        <w:rPr>
          <w:sz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года № 111/863-8</w:t>
      </w:r>
      <w:r w:rsidRPr="00B6726A">
        <w:rPr>
          <w:sz w:val="28"/>
          <w:szCs w:val="28"/>
        </w:rPr>
        <w:t>,</w:t>
      </w:r>
      <w:proofErr w:type="gramEnd"/>
    </w:p>
    <w:p w:rsidR="006D03F0" w:rsidRDefault="006D03F0" w:rsidP="006D03F0">
      <w:pPr>
        <w:jc w:val="center"/>
        <w:rPr>
          <w:sz w:val="28"/>
          <w:szCs w:val="28"/>
        </w:rPr>
      </w:pPr>
      <w:r w:rsidRPr="00B6726A">
        <w:rPr>
          <w:bCs/>
          <w:kern w:val="32"/>
          <w:sz w:val="28"/>
          <w:szCs w:val="28"/>
        </w:rPr>
        <w:t>Территориальная</w:t>
      </w:r>
      <w:r>
        <w:rPr>
          <w:bCs/>
          <w:kern w:val="32"/>
          <w:sz w:val="28"/>
          <w:szCs w:val="28"/>
        </w:rPr>
        <w:t xml:space="preserve"> </w:t>
      </w:r>
      <w:r w:rsidRPr="00B6726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B6726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B6726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6726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</w:p>
    <w:p w:rsidR="006D03F0" w:rsidRPr="00B6726A" w:rsidRDefault="006D03F0" w:rsidP="006D03F0">
      <w:pPr>
        <w:spacing w:after="240"/>
        <w:jc w:val="center"/>
        <w:rPr>
          <w:b/>
          <w:sz w:val="28"/>
          <w:szCs w:val="28"/>
        </w:rPr>
      </w:pPr>
      <w:r w:rsidRPr="00B6726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6726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6726A">
        <w:rPr>
          <w:sz w:val="28"/>
          <w:szCs w:val="28"/>
        </w:rPr>
        <w:t>ПОСТАНОВЛЯЕТ:</w:t>
      </w:r>
    </w:p>
    <w:p w:rsidR="006D03F0" w:rsidRPr="004F19D6" w:rsidRDefault="006D03F0" w:rsidP="006D03F0">
      <w:pPr>
        <w:spacing w:line="360" w:lineRule="auto"/>
        <w:ind w:firstLine="709"/>
        <w:jc w:val="both"/>
        <w:rPr>
          <w:sz w:val="28"/>
          <w:szCs w:val="28"/>
        </w:rPr>
      </w:pPr>
      <w:r w:rsidRPr="004F19D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F19D6">
        <w:rPr>
          <w:sz w:val="28"/>
          <w:szCs w:val="28"/>
        </w:rPr>
        <w:t xml:space="preserve">Назначить членом участковой комиссии избирательного участка, участка референдума № </w:t>
      </w:r>
      <w:r>
        <w:rPr>
          <w:sz w:val="28"/>
          <w:szCs w:val="28"/>
        </w:rPr>
        <w:t>1575</w:t>
      </w:r>
      <w:r w:rsidRPr="004F19D6">
        <w:rPr>
          <w:sz w:val="28"/>
          <w:szCs w:val="28"/>
        </w:rPr>
        <w:t xml:space="preserve"> </w:t>
      </w:r>
      <w:r>
        <w:rPr>
          <w:sz w:val="28"/>
          <w:szCs w:val="28"/>
        </w:rPr>
        <w:t>Орловского</w:t>
      </w:r>
      <w:r w:rsidRPr="004F19D6">
        <w:rPr>
          <w:sz w:val="28"/>
          <w:szCs w:val="28"/>
        </w:rPr>
        <w:t xml:space="preserve"> района Ростовской области</w:t>
      </w:r>
      <w:r w:rsidRPr="004F19D6">
        <w:rPr>
          <w:b/>
          <w:sz w:val="28"/>
        </w:rPr>
        <w:t xml:space="preserve"> </w:t>
      </w:r>
      <w:r>
        <w:rPr>
          <w:b/>
          <w:sz w:val="28"/>
        </w:rPr>
        <w:br/>
      </w:r>
      <w:r w:rsidRPr="004F19D6">
        <w:rPr>
          <w:sz w:val="28"/>
          <w:szCs w:val="28"/>
        </w:rPr>
        <w:t xml:space="preserve">с правом решающего голоса </w:t>
      </w:r>
      <w:proofErr w:type="spellStart"/>
      <w:r w:rsidRPr="00BF53AC">
        <w:rPr>
          <w:sz w:val="28"/>
          <w:szCs w:val="28"/>
        </w:rPr>
        <w:t>Дарморезов</w:t>
      </w:r>
      <w:r>
        <w:rPr>
          <w:sz w:val="28"/>
          <w:szCs w:val="28"/>
        </w:rPr>
        <w:t>а</w:t>
      </w:r>
      <w:proofErr w:type="spellEnd"/>
      <w:r w:rsidRPr="00BF53AC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BF53AC">
        <w:rPr>
          <w:sz w:val="28"/>
          <w:szCs w:val="28"/>
        </w:rPr>
        <w:t xml:space="preserve"> Геннадьевич</w:t>
      </w:r>
      <w:r>
        <w:rPr>
          <w:sz w:val="28"/>
          <w:szCs w:val="28"/>
        </w:rPr>
        <w:t>а</w:t>
      </w:r>
      <w:r w:rsidRPr="004F19D6">
        <w:rPr>
          <w:sz w:val="28"/>
          <w:szCs w:val="28"/>
        </w:rPr>
        <w:t xml:space="preserve">, </w:t>
      </w:r>
      <w:r w:rsidRPr="00502626">
        <w:rPr>
          <w:sz w:val="28"/>
          <w:szCs w:val="28"/>
        </w:rPr>
        <w:t>предложенн</w:t>
      </w:r>
      <w:r>
        <w:rPr>
          <w:sz w:val="28"/>
          <w:szCs w:val="28"/>
        </w:rPr>
        <w:t>ого</w:t>
      </w:r>
      <w:r w:rsidRPr="00502626">
        <w:rPr>
          <w:sz w:val="28"/>
          <w:szCs w:val="28"/>
        </w:rPr>
        <w:t xml:space="preserve"> для назначения в состав комиссии </w:t>
      </w:r>
      <w:r w:rsidRPr="00E9252D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E9252D">
        <w:rPr>
          <w:sz w:val="28"/>
          <w:szCs w:val="28"/>
        </w:rPr>
        <w:t xml:space="preserve"> избирателей по </w:t>
      </w:r>
      <w:r w:rsidRPr="00E9252D">
        <w:rPr>
          <w:sz w:val="28"/>
          <w:szCs w:val="28"/>
        </w:rPr>
        <w:lastRenderedPageBreak/>
        <w:t>месту жительства</w:t>
      </w:r>
      <w:r w:rsidRPr="00502626">
        <w:rPr>
          <w:sz w:val="28"/>
          <w:szCs w:val="28"/>
        </w:rPr>
        <w:t xml:space="preserve">, из резерва составов участковых комиссий </w:t>
      </w:r>
      <w:r w:rsidRPr="0063543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</w:t>
      </w:r>
      <w:r w:rsidRPr="004F19F2">
        <w:rPr>
          <w:sz w:val="28"/>
          <w:szCs w:val="28"/>
        </w:rPr>
        <w:t>.</w:t>
      </w:r>
    </w:p>
    <w:p w:rsidR="006D03F0" w:rsidRDefault="006D03F0" w:rsidP="006D03F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1575.</w:t>
      </w:r>
    </w:p>
    <w:p w:rsidR="006D03F0" w:rsidRPr="00C1112C" w:rsidRDefault="006D03F0" w:rsidP="006D03F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</w:t>
      </w:r>
      <w:r w:rsidRPr="00C1112C">
        <w:rPr>
          <w:sz w:val="28"/>
          <w:szCs w:val="28"/>
        </w:rPr>
        <w:t>.</w:t>
      </w:r>
    </w:p>
    <w:p w:rsidR="006D03F0" w:rsidRPr="00C1112C" w:rsidRDefault="006D03F0" w:rsidP="006D03F0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Pr="00C1112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C1112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C1112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Е.Н.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Стоянову.</w:t>
      </w:r>
    </w:p>
    <w:p w:rsidR="006D03F0" w:rsidRPr="00B6726A" w:rsidRDefault="006D03F0" w:rsidP="006D03F0">
      <w:pPr>
        <w:tabs>
          <w:tab w:val="num" w:pos="993"/>
        </w:tabs>
        <w:spacing w:after="360"/>
        <w:jc w:val="both"/>
        <w:rPr>
          <w:sz w:val="28"/>
          <w:szCs w:val="28"/>
        </w:rPr>
      </w:pPr>
    </w:p>
    <w:p w:rsidR="006D03F0" w:rsidRPr="00B6726A" w:rsidRDefault="006D03F0" w:rsidP="006D03F0">
      <w:pPr>
        <w:tabs>
          <w:tab w:val="num" w:pos="993"/>
        </w:tabs>
        <w:spacing w:after="360"/>
        <w:jc w:val="both"/>
        <w:rPr>
          <w:sz w:val="28"/>
          <w:szCs w:val="28"/>
        </w:rPr>
      </w:pPr>
    </w:p>
    <w:p w:rsidR="006D03F0" w:rsidRPr="00B6726A" w:rsidRDefault="006D03F0" w:rsidP="006D03F0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B6726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B6726A">
        <w:rPr>
          <w:sz w:val="28"/>
          <w:szCs w:val="28"/>
        </w:rPr>
        <w:t>комиссии</w:t>
      </w:r>
      <w:r w:rsidRPr="00B6726A">
        <w:rPr>
          <w:sz w:val="28"/>
          <w:szCs w:val="28"/>
        </w:rPr>
        <w:tab/>
      </w:r>
      <w:r w:rsidRPr="00B6726A">
        <w:rPr>
          <w:sz w:val="28"/>
          <w:szCs w:val="28"/>
        </w:rPr>
        <w:tab/>
      </w:r>
      <w:r w:rsidRPr="00B6726A">
        <w:rPr>
          <w:sz w:val="28"/>
          <w:szCs w:val="28"/>
        </w:rPr>
        <w:tab/>
      </w:r>
      <w:r w:rsidRPr="00B6726A">
        <w:rPr>
          <w:sz w:val="28"/>
          <w:szCs w:val="28"/>
        </w:rPr>
        <w:tab/>
      </w:r>
      <w:r w:rsidRPr="00B6726A">
        <w:rPr>
          <w:sz w:val="28"/>
          <w:szCs w:val="28"/>
        </w:rPr>
        <w:tab/>
      </w:r>
      <w:r w:rsidRPr="00B6726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B6726A">
        <w:rPr>
          <w:sz w:val="28"/>
          <w:szCs w:val="28"/>
        </w:rPr>
        <w:t>Елизаров</w:t>
      </w:r>
    </w:p>
    <w:p w:rsidR="006D03F0" w:rsidRDefault="006D03F0" w:rsidP="006D03F0">
      <w:pPr>
        <w:jc w:val="both"/>
        <w:rPr>
          <w:sz w:val="28"/>
          <w:szCs w:val="28"/>
        </w:rPr>
      </w:pPr>
      <w:r w:rsidRPr="00B6726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B6726A">
        <w:rPr>
          <w:sz w:val="28"/>
          <w:szCs w:val="28"/>
        </w:rPr>
        <w:t>комиссии</w:t>
      </w:r>
      <w:r w:rsidRPr="00B6726A">
        <w:rPr>
          <w:sz w:val="28"/>
          <w:szCs w:val="28"/>
        </w:rPr>
        <w:tab/>
      </w:r>
      <w:r w:rsidRPr="00B6726A">
        <w:rPr>
          <w:sz w:val="28"/>
          <w:szCs w:val="28"/>
        </w:rPr>
        <w:tab/>
      </w:r>
      <w:r w:rsidRPr="00B6726A">
        <w:rPr>
          <w:sz w:val="28"/>
          <w:szCs w:val="28"/>
        </w:rPr>
        <w:tab/>
      </w:r>
      <w:r w:rsidRPr="00B6726A">
        <w:rPr>
          <w:sz w:val="28"/>
          <w:szCs w:val="28"/>
        </w:rPr>
        <w:tab/>
      </w:r>
      <w:r w:rsidRPr="00B6726A">
        <w:rPr>
          <w:sz w:val="28"/>
          <w:szCs w:val="28"/>
        </w:rPr>
        <w:tab/>
      </w:r>
      <w:r w:rsidRPr="00B6726A">
        <w:rPr>
          <w:sz w:val="28"/>
          <w:szCs w:val="28"/>
        </w:rPr>
        <w:tab/>
      </w:r>
      <w:r w:rsidRPr="00B6726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B6726A">
        <w:rPr>
          <w:sz w:val="28"/>
          <w:szCs w:val="28"/>
        </w:rPr>
        <w:t>Стоянова</w:t>
      </w:r>
    </w:p>
    <w:p w:rsidR="002B04EF" w:rsidRDefault="006D03F0"/>
    <w:sectPr w:rsidR="002B04EF" w:rsidSect="00087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E1215"/>
    <w:rsid w:val="0008705E"/>
    <w:rsid w:val="00117B59"/>
    <w:rsid w:val="006D03F0"/>
    <w:rsid w:val="00B449FE"/>
    <w:rsid w:val="00DE1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3F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6D03F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6D03F0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6D03F0"/>
    <w:pPr>
      <w:spacing w:after="120"/>
    </w:pPr>
  </w:style>
  <w:style w:type="character" w:customStyle="1" w:styleId="a6">
    <w:name w:val="Основной текст Знак"/>
    <w:basedOn w:val="a0"/>
    <w:link w:val="a5"/>
    <w:rsid w:val="006D03F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D03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03F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2024-12-02T12:52:00Z</dcterms:created>
  <dcterms:modified xsi:type="dcterms:W3CDTF">2024-12-02T12:52:00Z</dcterms:modified>
</cp:coreProperties>
</file>