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A34" w:rsidRPr="005668D0" w:rsidRDefault="00DA4A34" w:rsidP="00DA4A34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A34" w:rsidRPr="005668D0" w:rsidRDefault="00DA4A34" w:rsidP="00DA4A34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DA4A34" w:rsidRPr="005668D0" w:rsidRDefault="00DA4A34" w:rsidP="00DA4A34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DA4A34" w:rsidRPr="005668D0" w:rsidRDefault="00DA4A34" w:rsidP="00DA4A34">
      <w:pPr>
        <w:tabs>
          <w:tab w:val="left" w:pos="3630"/>
        </w:tabs>
        <w:jc w:val="center"/>
        <w:rPr>
          <w:b/>
          <w:sz w:val="28"/>
        </w:rPr>
      </w:pPr>
    </w:p>
    <w:p w:rsidR="00DA4A34" w:rsidRPr="005668D0" w:rsidRDefault="00DA4A34" w:rsidP="00DA4A34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DA4A34" w:rsidRPr="005668D0" w:rsidRDefault="00DA4A34" w:rsidP="00DA4A34">
      <w:pPr>
        <w:tabs>
          <w:tab w:val="left" w:pos="3630"/>
        </w:tabs>
        <w:rPr>
          <w:b/>
          <w:sz w:val="28"/>
        </w:rPr>
      </w:pPr>
    </w:p>
    <w:p w:rsidR="00DA4A34" w:rsidRPr="005668D0" w:rsidRDefault="00DA4A34" w:rsidP="00DA4A34">
      <w:pPr>
        <w:spacing w:line="360" w:lineRule="auto"/>
        <w:jc w:val="center"/>
        <w:rPr>
          <w:sz w:val="28"/>
        </w:rPr>
      </w:pPr>
      <w:r>
        <w:rPr>
          <w:sz w:val="28"/>
        </w:rPr>
        <w:t>18 июня</w:t>
      </w:r>
      <w:r w:rsidRPr="005668D0">
        <w:rPr>
          <w:sz w:val="28"/>
        </w:rPr>
        <w:t xml:space="preserve">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</w:t>
      </w:r>
      <w:r>
        <w:rPr>
          <w:sz w:val="28"/>
        </w:rPr>
        <w:t>4</w:t>
      </w:r>
      <w:r w:rsidRPr="005668D0">
        <w:rPr>
          <w:sz w:val="28"/>
        </w:rPr>
        <w:t>-</w:t>
      </w:r>
      <w:r>
        <w:rPr>
          <w:sz w:val="28"/>
        </w:rPr>
        <w:t>6</w:t>
      </w:r>
    </w:p>
    <w:p w:rsidR="00DA4A34" w:rsidRPr="005668D0" w:rsidRDefault="00DA4A34" w:rsidP="00DA4A34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DA4A34" w:rsidRPr="005668D0" w:rsidRDefault="00DA4A34" w:rsidP="00DA4A34">
      <w:pPr>
        <w:tabs>
          <w:tab w:val="left" w:pos="6750"/>
        </w:tabs>
        <w:jc w:val="center"/>
        <w:rPr>
          <w:sz w:val="28"/>
          <w:szCs w:val="28"/>
        </w:rPr>
      </w:pPr>
    </w:p>
    <w:p w:rsidR="00DA4A34" w:rsidRPr="00043ED1" w:rsidRDefault="00DA4A34" w:rsidP="00DA4A34">
      <w:pPr>
        <w:spacing w:after="240"/>
        <w:ind w:left="1701" w:right="1699"/>
        <w:jc w:val="both"/>
        <w:rPr>
          <w:sz w:val="28"/>
          <w:szCs w:val="28"/>
          <w:highlight w:val="yellow"/>
        </w:rPr>
      </w:pPr>
      <w:r w:rsidRPr="00285F96">
        <w:rPr>
          <w:b/>
          <w:sz w:val="28"/>
          <w:szCs w:val="28"/>
        </w:rPr>
        <w:t xml:space="preserve">Об определении лица, ответственного за ввод информации в задачу «Агитация» Государственной автоматизированной системы Российской Федерации «Выборы» при проведении дополнительных </w:t>
      </w:r>
      <w:proofErr w:type="gramStart"/>
      <w:r w:rsidRPr="00285F96">
        <w:rPr>
          <w:b/>
          <w:sz w:val="28"/>
          <w:szCs w:val="28"/>
        </w:rPr>
        <w:t>выборов депутата Законодательного Собрания Ростовской области седьмого созыва</w:t>
      </w:r>
      <w:proofErr w:type="gramEnd"/>
      <w:r w:rsidRPr="00285F9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285F96">
        <w:rPr>
          <w:b/>
          <w:sz w:val="28"/>
          <w:szCs w:val="28"/>
        </w:rPr>
        <w:t>по Орловскому одномандатному избирательному округу № 13</w:t>
      </w:r>
    </w:p>
    <w:p w:rsidR="00DA4A34" w:rsidRPr="002F57E9" w:rsidRDefault="00DA4A34" w:rsidP="00DA4A34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85F96">
        <w:rPr>
          <w:sz w:val="28"/>
          <w:szCs w:val="28"/>
        </w:rPr>
        <w:t>В целях осуществления контроля за соблюдением установленного порядка проведения предвыборной агитации при проведении выборов депутатов Законодательного Собрания Ростовской области седьмого созыва, в соответствии с Регламентом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 (далее – Регламент), утвержденного постановлением Центральной избирательной комиссии Российской Федерации от 14.02.2013 № 161/1192-6</w:t>
      </w:r>
      <w:r w:rsidRPr="002F57E9">
        <w:rPr>
          <w:sz w:val="28"/>
          <w:szCs w:val="28"/>
        </w:rPr>
        <w:t>,</w:t>
      </w:r>
      <w:proofErr w:type="gramEnd"/>
    </w:p>
    <w:p w:rsidR="00DA4A34" w:rsidRPr="002F57E9" w:rsidRDefault="00DA4A34" w:rsidP="00DA4A34">
      <w:pPr>
        <w:spacing w:before="240"/>
        <w:jc w:val="center"/>
        <w:rPr>
          <w:sz w:val="28"/>
        </w:rPr>
      </w:pPr>
      <w:r w:rsidRPr="002F57E9">
        <w:rPr>
          <w:sz w:val="28"/>
        </w:rPr>
        <w:t>Территориальная избирательная комиссия Орловского района</w:t>
      </w:r>
    </w:p>
    <w:p w:rsidR="00DA4A34" w:rsidRPr="002F57E9" w:rsidRDefault="00DA4A34" w:rsidP="00DA4A34">
      <w:pPr>
        <w:spacing w:after="240"/>
        <w:jc w:val="center"/>
        <w:rPr>
          <w:sz w:val="28"/>
        </w:rPr>
      </w:pPr>
      <w:r w:rsidRPr="002F57E9">
        <w:rPr>
          <w:sz w:val="28"/>
        </w:rPr>
        <w:t>Ростовской области ПОСТАНОВЛЯЕТ:</w:t>
      </w:r>
    </w:p>
    <w:p w:rsidR="00DA4A34" w:rsidRPr="00285F96" w:rsidRDefault="00DA4A34" w:rsidP="00DA4A34">
      <w:pPr>
        <w:spacing w:line="360" w:lineRule="auto"/>
        <w:ind w:firstLine="709"/>
        <w:jc w:val="both"/>
        <w:rPr>
          <w:sz w:val="28"/>
          <w:szCs w:val="28"/>
        </w:rPr>
      </w:pPr>
      <w:r w:rsidRPr="00285F96">
        <w:rPr>
          <w:sz w:val="28"/>
          <w:szCs w:val="28"/>
        </w:rPr>
        <w:t xml:space="preserve">1. </w:t>
      </w:r>
      <w:proofErr w:type="gramStart"/>
      <w:r w:rsidRPr="00285F96">
        <w:rPr>
          <w:sz w:val="28"/>
          <w:szCs w:val="28"/>
        </w:rPr>
        <w:t xml:space="preserve">Определить лицом, ответственным за ввод информации в задачу «Агитация» Государственной автоматизированной системы Российской Федерации «Выборы» в период подготовки и проведения </w:t>
      </w:r>
      <w:r w:rsidRPr="00285F96">
        <w:rPr>
          <w:bCs/>
          <w:sz w:val="28"/>
          <w:szCs w:val="28"/>
        </w:rPr>
        <w:t>дополнительных выборов депутата Законодательного Собрания Ростовской области седьмого созыва по Орловскому одномандатному избирательному округу № 13</w:t>
      </w:r>
      <w:r w:rsidRPr="00285F96">
        <w:rPr>
          <w:sz w:val="28"/>
          <w:szCs w:val="28"/>
        </w:rPr>
        <w:t xml:space="preserve"> </w:t>
      </w:r>
      <w:r w:rsidRPr="00285F96">
        <w:rPr>
          <w:sz w:val="28"/>
          <w:szCs w:val="28"/>
        </w:rPr>
        <w:lastRenderedPageBreak/>
        <w:t>Белоусова Виктора Николаевича, ведущего специалиста сектора эксплуатации  ГАС «Выборы» информационного отдела Избирательной комиссии Ростовской области, исполняющего  функциональные обязанности системного администратора КСА ТИК  Орловского района Ростовской</w:t>
      </w:r>
      <w:proofErr w:type="gramEnd"/>
      <w:r w:rsidRPr="00285F96">
        <w:rPr>
          <w:sz w:val="28"/>
          <w:szCs w:val="28"/>
        </w:rPr>
        <w:t xml:space="preserve"> области.</w:t>
      </w:r>
    </w:p>
    <w:p w:rsidR="00DA4A34" w:rsidRPr="00285F96" w:rsidRDefault="00DA4A34" w:rsidP="00DA4A34">
      <w:pPr>
        <w:spacing w:line="360" w:lineRule="auto"/>
        <w:ind w:firstLine="709"/>
        <w:jc w:val="both"/>
        <w:rPr>
          <w:sz w:val="28"/>
          <w:szCs w:val="28"/>
        </w:rPr>
      </w:pPr>
      <w:r w:rsidRPr="00285F96">
        <w:rPr>
          <w:sz w:val="28"/>
          <w:szCs w:val="28"/>
        </w:rPr>
        <w:t xml:space="preserve">2. </w:t>
      </w:r>
      <w:proofErr w:type="gramStart"/>
      <w:r w:rsidRPr="00285F96">
        <w:rPr>
          <w:sz w:val="28"/>
          <w:szCs w:val="28"/>
        </w:rPr>
        <w:t>Контроль за</w:t>
      </w:r>
      <w:proofErr w:type="gramEnd"/>
      <w:r w:rsidRPr="00285F96">
        <w:rPr>
          <w:sz w:val="28"/>
          <w:szCs w:val="28"/>
        </w:rPr>
        <w:t xml:space="preserve"> исполнением настоящего решения возложить </w:t>
      </w:r>
      <w:r>
        <w:rPr>
          <w:sz w:val="28"/>
          <w:szCs w:val="28"/>
        </w:rPr>
        <w:br/>
      </w:r>
      <w:r w:rsidRPr="00285F96">
        <w:rPr>
          <w:sz w:val="28"/>
          <w:szCs w:val="28"/>
        </w:rPr>
        <w:t>на председателя Территориальной избирательной комиссии Орловского района Елизарова</w:t>
      </w:r>
      <w:r w:rsidRPr="00A64B04">
        <w:rPr>
          <w:sz w:val="28"/>
          <w:szCs w:val="28"/>
        </w:rPr>
        <w:t xml:space="preserve"> </w:t>
      </w:r>
      <w:r w:rsidRPr="00285F96">
        <w:rPr>
          <w:sz w:val="28"/>
          <w:szCs w:val="28"/>
        </w:rPr>
        <w:t>П.В.</w:t>
      </w:r>
    </w:p>
    <w:p w:rsidR="00DA4A34" w:rsidRDefault="00DA4A34" w:rsidP="00DA4A34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DA4A34" w:rsidRDefault="00DA4A34" w:rsidP="00DA4A34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DA4A34" w:rsidRDefault="00DA4A34" w:rsidP="00DA4A34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DA4A34" w:rsidRPr="005668D0" w:rsidRDefault="00DA4A34" w:rsidP="00DA4A34">
      <w:pPr>
        <w:tabs>
          <w:tab w:val="left" w:pos="993"/>
        </w:tabs>
        <w:spacing w:after="720"/>
        <w:jc w:val="both"/>
        <w:rPr>
          <w:sz w:val="28"/>
        </w:rPr>
      </w:pPr>
      <w:r w:rsidRPr="005668D0">
        <w:rPr>
          <w:sz w:val="28"/>
        </w:rPr>
        <w:t>Председатель комиссии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П.В.Елизаров</w:t>
      </w:r>
    </w:p>
    <w:p w:rsidR="00DA4A34" w:rsidRDefault="00DA4A34" w:rsidP="00DA4A34">
      <w:pPr>
        <w:tabs>
          <w:tab w:val="left" w:pos="993"/>
        </w:tabs>
        <w:ind w:right="-1"/>
        <w:jc w:val="both"/>
        <w:rPr>
          <w:sz w:val="28"/>
        </w:rPr>
      </w:pPr>
      <w:r w:rsidRPr="005668D0">
        <w:rPr>
          <w:sz w:val="28"/>
        </w:rPr>
        <w:t>Секретарь комиссии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Е.Н.Стоянова</w:t>
      </w:r>
    </w:p>
    <w:p w:rsidR="00DA4A34" w:rsidRPr="005668D0" w:rsidRDefault="00DA4A34" w:rsidP="00DA4A34">
      <w:pPr>
        <w:tabs>
          <w:tab w:val="left" w:pos="993"/>
        </w:tabs>
        <w:ind w:right="-1"/>
        <w:jc w:val="both"/>
        <w:rPr>
          <w:sz w:val="28"/>
        </w:rPr>
      </w:pPr>
    </w:p>
    <w:p w:rsidR="002B04EF" w:rsidRDefault="00DA4A34"/>
    <w:sectPr w:rsidR="002B04EF" w:rsidSect="001E06A5">
      <w:pgSz w:w="11906" w:h="16838"/>
      <w:pgMar w:top="1021" w:right="851" w:bottom="90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D43E0"/>
    <w:rsid w:val="00117B59"/>
    <w:rsid w:val="003C6395"/>
    <w:rsid w:val="00AF3740"/>
    <w:rsid w:val="00B449FE"/>
    <w:rsid w:val="00DA4A34"/>
    <w:rsid w:val="00DD43E0"/>
    <w:rsid w:val="00E35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3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A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A3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2025-06-18T07:48:00Z</dcterms:created>
  <dcterms:modified xsi:type="dcterms:W3CDTF">2025-06-18T07:48:00Z</dcterms:modified>
</cp:coreProperties>
</file>