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B92" w:rsidRPr="002D0A1A" w:rsidRDefault="00477B92" w:rsidP="00477B92">
      <w:pPr>
        <w:jc w:val="center"/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7B92" w:rsidRPr="002D0A1A" w:rsidRDefault="00477B92" w:rsidP="00477B92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477B92" w:rsidRPr="002D0A1A" w:rsidRDefault="00477B92" w:rsidP="00477B92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477B92" w:rsidRPr="002D0A1A" w:rsidRDefault="00477B92" w:rsidP="00477B92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477B92" w:rsidRPr="002D0A1A" w:rsidRDefault="00477B92" w:rsidP="00477B92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477B92" w:rsidRPr="002D0A1A" w:rsidRDefault="00477B92" w:rsidP="00477B92">
      <w:pPr>
        <w:tabs>
          <w:tab w:val="left" w:pos="3630"/>
        </w:tabs>
        <w:rPr>
          <w:b/>
          <w:sz w:val="28"/>
          <w:szCs w:val="28"/>
        </w:rPr>
      </w:pPr>
    </w:p>
    <w:p w:rsidR="00477B92" w:rsidRPr="002D0A1A" w:rsidRDefault="00477B92" w:rsidP="00477B92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27 июня 2024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93-20</w:t>
      </w:r>
    </w:p>
    <w:p w:rsidR="00477B92" w:rsidRDefault="00477B92" w:rsidP="00477B92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477B92" w:rsidRDefault="00477B92" w:rsidP="00477B92">
      <w:pPr>
        <w:tabs>
          <w:tab w:val="left" w:pos="6750"/>
        </w:tabs>
        <w:jc w:val="center"/>
        <w:rPr>
          <w:sz w:val="28"/>
          <w:szCs w:val="28"/>
        </w:rPr>
      </w:pPr>
    </w:p>
    <w:p w:rsidR="00477B92" w:rsidRPr="00EC1902" w:rsidRDefault="00477B92" w:rsidP="00477B92">
      <w:pPr>
        <w:pStyle w:val="a3"/>
        <w:tabs>
          <w:tab w:val="left" w:pos="708"/>
        </w:tabs>
        <w:ind w:left="1843" w:right="1842"/>
        <w:rPr>
          <w:rFonts w:ascii="Times New Roman" w:hAnsi="Times New Roman"/>
          <w:szCs w:val="28"/>
        </w:rPr>
      </w:pPr>
      <w:r w:rsidRPr="00EC1902">
        <w:rPr>
          <w:rFonts w:ascii="Times New Roman" w:hAnsi="Times New Roman"/>
          <w:szCs w:val="28"/>
        </w:rPr>
        <w:t>Об</w:t>
      </w:r>
      <w:r>
        <w:rPr>
          <w:rFonts w:ascii="Times New Roman" w:hAnsi="Times New Roman"/>
          <w:szCs w:val="28"/>
        </w:rPr>
        <w:t xml:space="preserve"> </w:t>
      </w:r>
      <w:r w:rsidRPr="00EC1902">
        <w:rPr>
          <w:rFonts w:ascii="Times New Roman" w:hAnsi="Times New Roman"/>
          <w:szCs w:val="28"/>
        </w:rPr>
        <w:t>утверждении</w:t>
      </w:r>
      <w:r>
        <w:rPr>
          <w:rFonts w:ascii="Times New Roman" w:hAnsi="Times New Roman"/>
          <w:szCs w:val="28"/>
        </w:rPr>
        <w:t xml:space="preserve"> </w:t>
      </w:r>
      <w:r w:rsidRPr="00EC1902">
        <w:rPr>
          <w:rFonts w:ascii="Times New Roman" w:hAnsi="Times New Roman"/>
          <w:szCs w:val="28"/>
        </w:rPr>
        <w:t>Положения</w:t>
      </w:r>
      <w:r>
        <w:rPr>
          <w:rFonts w:ascii="Times New Roman" w:hAnsi="Times New Roman"/>
          <w:szCs w:val="28"/>
        </w:rPr>
        <w:t xml:space="preserve"> </w:t>
      </w:r>
      <w:r w:rsidRPr="00EC1902">
        <w:rPr>
          <w:rFonts w:ascii="Times New Roman" w:hAnsi="Times New Roman"/>
          <w:szCs w:val="28"/>
        </w:rPr>
        <w:t>о</w:t>
      </w:r>
      <w:r>
        <w:rPr>
          <w:rFonts w:ascii="Times New Roman" w:hAnsi="Times New Roman"/>
          <w:szCs w:val="28"/>
        </w:rPr>
        <w:t xml:space="preserve"> </w:t>
      </w:r>
      <w:r w:rsidRPr="00EC1902">
        <w:rPr>
          <w:rFonts w:ascii="Times New Roman" w:hAnsi="Times New Roman"/>
          <w:szCs w:val="28"/>
        </w:rPr>
        <w:t>Контрольно-ревизионной</w:t>
      </w:r>
      <w:r>
        <w:rPr>
          <w:rFonts w:ascii="Times New Roman" w:hAnsi="Times New Roman"/>
          <w:szCs w:val="28"/>
        </w:rPr>
        <w:t xml:space="preserve"> </w:t>
      </w:r>
      <w:r w:rsidRPr="00EC1902">
        <w:rPr>
          <w:rFonts w:ascii="Times New Roman" w:hAnsi="Times New Roman"/>
          <w:szCs w:val="28"/>
        </w:rPr>
        <w:t>службе</w:t>
      </w:r>
      <w:r>
        <w:rPr>
          <w:rFonts w:ascii="Times New Roman" w:hAnsi="Times New Roman"/>
          <w:szCs w:val="28"/>
        </w:rPr>
        <w:t xml:space="preserve"> </w:t>
      </w:r>
      <w:r w:rsidRPr="00EC1902">
        <w:rPr>
          <w:rFonts w:ascii="Times New Roman" w:hAnsi="Times New Roman"/>
          <w:szCs w:val="28"/>
        </w:rPr>
        <w:t>при</w:t>
      </w:r>
      <w:r>
        <w:rPr>
          <w:rFonts w:ascii="Times New Roman" w:hAnsi="Times New Roman"/>
          <w:szCs w:val="28"/>
        </w:rPr>
        <w:t xml:space="preserve"> </w:t>
      </w:r>
      <w:r w:rsidRPr="00EC1902">
        <w:rPr>
          <w:rFonts w:ascii="Times New Roman" w:hAnsi="Times New Roman"/>
          <w:szCs w:val="28"/>
        </w:rPr>
        <w:t>Территориальной</w:t>
      </w:r>
      <w:r>
        <w:rPr>
          <w:rFonts w:ascii="Times New Roman" w:hAnsi="Times New Roman"/>
          <w:szCs w:val="28"/>
        </w:rPr>
        <w:t xml:space="preserve"> </w:t>
      </w:r>
      <w:r w:rsidRPr="00EC1902">
        <w:rPr>
          <w:rFonts w:ascii="Times New Roman" w:hAnsi="Times New Roman"/>
          <w:szCs w:val="28"/>
        </w:rPr>
        <w:t>избирательной</w:t>
      </w:r>
      <w:r>
        <w:rPr>
          <w:rFonts w:ascii="Times New Roman" w:hAnsi="Times New Roman"/>
          <w:szCs w:val="28"/>
        </w:rPr>
        <w:t xml:space="preserve"> </w:t>
      </w:r>
      <w:r w:rsidRPr="00EC1902">
        <w:rPr>
          <w:rFonts w:ascii="Times New Roman" w:hAnsi="Times New Roman"/>
          <w:szCs w:val="28"/>
        </w:rPr>
        <w:t>комиссии</w:t>
      </w:r>
      <w:r>
        <w:rPr>
          <w:rFonts w:ascii="Times New Roman" w:hAnsi="Times New Roman"/>
          <w:szCs w:val="28"/>
        </w:rPr>
        <w:t xml:space="preserve"> </w:t>
      </w:r>
      <w:r w:rsidRPr="00EC1902">
        <w:rPr>
          <w:rFonts w:ascii="Times New Roman" w:hAnsi="Times New Roman"/>
          <w:szCs w:val="28"/>
        </w:rPr>
        <w:t>Орловского</w:t>
      </w:r>
      <w:r>
        <w:rPr>
          <w:rFonts w:ascii="Times New Roman" w:hAnsi="Times New Roman"/>
          <w:szCs w:val="28"/>
        </w:rPr>
        <w:t xml:space="preserve"> </w:t>
      </w:r>
      <w:r w:rsidRPr="00EC1902">
        <w:rPr>
          <w:rFonts w:ascii="Times New Roman" w:hAnsi="Times New Roman"/>
          <w:szCs w:val="28"/>
        </w:rPr>
        <w:t>района</w:t>
      </w:r>
      <w:r>
        <w:rPr>
          <w:rFonts w:ascii="Times New Roman" w:hAnsi="Times New Roman"/>
          <w:szCs w:val="28"/>
        </w:rPr>
        <w:t xml:space="preserve"> </w:t>
      </w:r>
      <w:r w:rsidRPr="00EC1902">
        <w:rPr>
          <w:rFonts w:ascii="Times New Roman" w:hAnsi="Times New Roman"/>
          <w:szCs w:val="28"/>
        </w:rPr>
        <w:t>Ростовской</w:t>
      </w:r>
      <w:r>
        <w:rPr>
          <w:rFonts w:ascii="Times New Roman" w:hAnsi="Times New Roman"/>
          <w:szCs w:val="28"/>
        </w:rPr>
        <w:t xml:space="preserve"> </w:t>
      </w:r>
      <w:r w:rsidRPr="00EC1902">
        <w:rPr>
          <w:rFonts w:ascii="Times New Roman" w:hAnsi="Times New Roman"/>
          <w:szCs w:val="28"/>
        </w:rPr>
        <w:t>области</w:t>
      </w:r>
      <w:r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br/>
        <w:t xml:space="preserve">на </w:t>
      </w:r>
      <w:r>
        <w:rPr>
          <w:szCs w:val="28"/>
        </w:rPr>
        <w:t xml:space="preserve">дополнительных выборах депутатов Собрания депутатов </w:t>
      </w:r>
      <w:proofErr w:type="spellStart"/>
      <w:r>
        <w:rPr>
          <w:szCs w:val="28"/>
        </w:rPr>
        <w:t>Камышевского</w:t>
      </w:r>
      <w:proofErr w:type="spellEnd"/>
      <w:r>
        <w:rPr>
          <w:szCs w:val="28"/>
        </w:rPr>
        <w:t xml:space="preserve"> сельского поселения пятого созыва </w:t>
      </w:r>
      <w:r>
        <w:rPr>
          <w:szCs w:val="28"/>
        </w:rPr>
        <w:br/>
        <w:t xml:space="preserve">по </w:t>
      </w:r>
      <w:proofErr w:type="spellStart"/>
      <w:r>
        <w:rPr>
          <w:szCs w:val="28"/>
        </w:rPr>
        <w:t>Камышевскому</w:t>
      </w:r>
      <w:proofErr w:type="spellEnd"/>
      <w:r>
        <w:rPr>
          <w:szCs w:val="28"/>
        </w:rPr>
        <w:t xml:space="preserve"> одномандатному избирательному округу № 7 </w:t>
      </w:r>
      <w:r>
        <w:rPr>
          <w:szCs w:val="28"/>
        </w:rPr>
        <w:br/>
        <w:t xml:space="preserve">и </w:t>
      </w:r>
      <w:proofErr w:type="spellStart"/>
      <w:r>
        <w:rPr>
          <w:szCs w:val="28"/>
        </w:rPr>
        <w:t>Камышевскому</w:t>
      </w:r>
      <w:proofErr w:type="spellEnd"/>
      <w:r>
        <w:rPr>
          <w:szCs w:val="28"/>
        </w:rPr>
        <w:t xml:space="preserve"> одномандатному избирательному округу № 8</w:t>
      </w:r>
    </w:p>
    <w:p w:rsidR="00477B92" w:rsidRPr="00EC1902" w:rsidRDefault="00477B92" w:rsidP="00477B92">
      <w:pPr>
        <w:jc w:val="center"/>
        <w:rPr>
          <w:sz w:val="28"/>
          <w:szCs w:val="28"/>
        </w:rPr>
      </w:pPr>
    </w:p>
    <w:p w:rsidR="00477B92" w:rsidRPr="00560C1B" w:rsidRDefault="00477B92" w:rsidP="00477B92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EC190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целях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обеспечения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деятельности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Контрольно-ревизионной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службы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области</w:t>
      </w:r>
      <w:r w:rsidRPr="00EC1902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 w:rsidRPr="00EC190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со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статьей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60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EC1902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12.06.2002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67-ФЗ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Федерации»,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54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12.05.2016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EC190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области»,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основании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постановлени</w:t>
      </w:r>
      <w:r>
        <w:rPr>
          <w:sz w:val="28"/>
          <w:szCs w:val="28"/>
        </w:rPr>
        <w:t xml:space="preserve">я </w:t>
      </w:r>
      <w:r w:rsidRPr="00D2439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23.06.2022 </w:t>
      </w:r>
      <w:r w:rsidRPr="00D24390">
        <w:rPr>
          <w:sz w:val="28"/>
          <w:szCs w:val="28"/>
        </w:rPr>
        <w:t>№</w:t>
      </w:r>
      <w:r>
        <w:rPr>
          <w:sz w:val="28"/>
          <w:szCs w:val="28"/>
        </w:rPr>
        <w:t xml:space="preserve"> 221-7 </w:t>
      </w:r>
      <w:r w:rsidRPr="00560C1B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560C1B">
        <w:rPr>
          <w:sz w:val="28"/>
          <w:szCs w:val="28"/>
        </w:rPr>
        <w:t>Примерном</w:t>
      </w:r>
      <w:r>
        <w:rPr>
          <w:sz w:val="28"/>
          <w:szCs w:val="28"/>
        </w:rPr>
        <w:t xml:space="preserve"> </w:t>
      </w:r>
      <w:proofErr w:type="gramStart"/>
      <w:r w:rsidRPr="00560C1B">
        <w:rPr>
          <w:sz w:val="28"/>
          <w:szCs w:val="28"/>
        </w:rPr>
        <w:t>положении</w:t>
      </w:r>
      <w:proofErr w:type="gramEnd"/>
      <w:r>
        <w:rPr>
          <w:sz w:val="28"/>
          <w:szCs w:val="28"/>
        </w:rPr>
        <w:t xml:space="preserve"> </w:t>
      </w:r>
      <w:r w:rsidRPr="00560C1B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560C1B">
        <w:rPr>
          <w:sz w:val="28"/>
          <w:szCs w:val="28"/>
        </w:rPr>
        <w:t>Контрольно-ревизионной</w:t>
      </w:r>
      <w:r>
        <w:rPr>
          <w:sz w:val="28"/>
          <w:szCs w:val="28"/>
        </w:rPr>
        <w:t xml:space="preserve"> </w:t>
      </w:r>
      <w:r w:rsidRPr="00560C1B">
        <w:rPr>
          <w:sz w:val="28"/>
          <w:szCs w:val="28"/>
        </w:rPr>
        <w:t>службе</w:t>
      </w:r>
      <w:r>
        <w:rPr>
          <w:sz w:val="28"/>
          <w:szCs w:val="28"/>
        </w:rPr>
        <w:t xml:space="preserve"> </w:t>
      </w:r>
      <w:r w:rsidRPr="00560C1B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560C1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560C1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560C1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60C1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560C1B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560C1B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560C1B">
        <w:rPr>
          <w:sz w:val="28"/>
          <w:szCs w:val="28"/>
        </w:rPr>
        <w:t>представительных</w:t>
      </w:r>
      <w:r>
        <w:rPr>
          <w:sz w:val="28"/>
          <w:szCs w:val="28"/>
        </w:rPr>
        <w:t xml:space="preserve"> </w:t>
      </w:r>
      <w:r w:rsidRPr="00560C1B">
        <w:rPr>
          <w:sz w:val="28"/>
          <w:szCs w:val="28"/>
        </w:rPr>
        <w:t>органов</w:t>
      </w:r>
      <w:r>
        <w:rPr>
          <w:sz w:val="28"/>
          <w:szCs w:val="28"/>
        </w:rPr>
        <w:t xml:space="preserve"> </w:t>
      </w:r>
      <w:r w:rsidRPr="00560C1B">
        <w:rPr>
          <w:sz w:val="28"/>
          <w:szCs w:val="28"/>
        </w:rPr>
        <w:t>муниципальных</w:t>
      </w:r>
      <w:r>
        <w:rPr>
          <w:sz w:val="28"/>
          <w:szCs w:val="28"/>
        </w:rPr>
        <w:t xml:space="preserve"> </w:t>
      </w:r>
      <w:r w:rsidRPr="00560C1B">
        <w:rPr>
          <w:sz w:val="28"/>
          <w:szCs w:val="28"/>
        </w:rPr>
        <w:t>образований</w:t>
      </w:r>
      <w:r>
        <w:rPr>
          <w:sz w:val="28"/>
          <w:szCs w:val="28"/>
        </w:rPr>
        <w:t xml:space="preserve"> </w:t>
      </w:r>
      <w:r w:rsidRPr="00560C1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560C1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560C1B">
        <w:rPr>
          <w:sz w:val="28"/>
          <w:szCs w:val="28"/>
        </w:rPr>
        <w:t>области»</w:t>
      </w:r>
      <w:r>
        <w:rPr>
          <w:sz w:val="28"/>
          <w:szCs w:val="28"/>
        </w:rPr>
        <w:t xml:space="preserve"> (</w:t>
      </w:r>
      <w:r w:rsidRPr="0075561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55619">
        <w:rPr>
          <w:sz w:val="28"/>
          <w:szCs w:val="28"/>
        </w:rPr>
        <w:t>редакции</w:t>
      </w:r>
      <w:r>
        <w:rPr>
          <w:sz w:val="28"/>
          <w:szCs w:val="28"/>
        </w:rPr>
        <w:t xml:space="preserve"> </w:t>
      </w:r>
      <w:r w:rsidRPr="00755619">
        <w:rPr>
          <w:sz w:val="28"/>
          <w:szCs w:val="28"/>
        </w:rPr>
        <w:t>постановлени</w:t>
      </w:r>
      <w:r>
        <w:rPr>
          <w:sz w:val="28"/>
          <w:szCs w:val="28"/>
        </w:rPr>
        <w:t xml:space="preserve">й </w:t>
      </w:r>
      <w:r w:rsidRPr="00755619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755619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75561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755619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755619">
        <w:rPr>
          <w:sz w:val="28"/>
          <w:szCs w:val="28"/>
        </w:rPr>
        <w:t>от</w:t>
      </w:r>
      <w:r>
        <w:rPr>
          <w:sz w:val="28"/>
          <w:szCs w:val="28"/>
        </w:rPr>
        <w:t xml:space="preserve"> 22.06.2023 </w:t>
      </w:r>
      <w:r>
        <w:rPr>
          <w:sz w:val="28"/>
          <w:szCs w:val="28"/>
        </w:rPr>
        <w:br/>
      </w:r>
      <w:r w:rsidRPr="00755619">
        <w:rPr>
          <w:sz w:val="28"/>
          <w:szCs w:val="28"/>
        </w:rPr>
        <w:t>№</w:t>
      </w:r>
      <w:r>
        <w:rPr>
          <w:sz w:val="28"/>
          <w:szCs w:val="28"/>
        </w:rPr>
        <w:t xml:space="preserve"> 28-10, от 20.06.2024 № 77-16</w:t>
      </w:r>
      <w:r w:rsidRPr="00755619">
        <w:rPr>
          <w:sz w:val="28"/>
          <w:szCs w:val="28"/>
        </w:rPr>
        <w:t>)</w:t>
      </w:r>
      <w:r w:rsidRPr="00B52F4E">
        <w:rPr>
          <w:sz w:val="28"/>
          <w:szCs w:val="28"/>
        </w:rPr>
        <w:t>,</w:t>
      </w:r>
    </w:p>
    <w:p w:rsidR="00477B92" w:rsidRPr="00EC1902" w:rsidRDefault="00477B92" w:rsidP="00477B92">
      <w:pPr>
        <w:jc w:val="center"/>
        <w:rPr>
          <w:sz w:val="28"/>
          <w:szCs w:val="28"/>
        </w:rPr>
      </w:pPr>
      <w:r w:rsidRPr="00EC1902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района</w:t>
      </w:r>
    </w:p>
    <w:p w:rsidR="00477B92" w:rsidRPr="00EC1902" w:rsidRDefault="00477B92" w:rsidP="00477B92">
      <w:pPr>
        <w:spacing w:after="240"/>
        <w:jc w:val="center"/>
        <w:rPr>
          <w:sz w:val="28"/>
          <w:szCs w:val="28"/>
        </w:rPr>
      </w:pPr>
      <w:r w:rsidRPr="00EC1902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П</w:t>
      </w:r>
      <w:r w:rsidRPr="00EC1902">
        <w:rPr>
          <w:sz w:val="28"/>
          <w:szCs w:val="28"/>
        </w:rPr>
        <w:t>О</w:t>
      </w:r>
      <w:r w:rsidRPr="00EC1902">
        <w:rPr>
          <w:sz w:val="28"/>
          <w:szCs w:val="28"/>
        </w:rPr>
        <w:t>СТАНОВЛЯЕТ:</w:t>
      </w:r>
    </w:p>
    <w:p w:rsidR="00477B92" w:rsidRPr="00D44BF7" w:rsidRDefault="00477B92" w:rsidP="00477B92">
      <w:pPr>
        <w:pStyle w:val="3"/>
        <w:spacing w:after="0" w:line="360" w:lineRule="auto"/>
        <w:ind w:firstLine="709"/>
        <w:jc w:val="both"/>
        <w:rPr>
          <w:bCs/>
          <w:sz w:val="28"/>
          <w:szCs w:val="28"/>
        </w:rPr>
      </w:pPr>
      <w:r w:rsidRPr="00EC1902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прилагаемое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Положение</w:t>
      </w:r>
      <w:r>
        <w:rPr>
          <w:sz w:val="28"/>
          <w:szCs w:val="28"/>
        </w:rPr>
        <w:t xml:space="preserve"> </w:t>
      </w:r>
      <w:r w:rsidRPr="00EC1902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 xml:space="preserve"> </w:t>
      </w:r>
      <w:r w:rsidRPr="00EC1902">
        <w:rPr>
          <w:bCs/>
          <w:sz w:val="28"/>
          <w:szCs w:val="28"/>
        </w:rPr>
        <w:t>Контрольно-ревизионной</w:t>
      </w:r>
      <w:r>
        <w:rPr>
          <w:bCs/>
          <w:sz w:val="28"/>
          <w:szCs w:val="28"/>
        </w:rPr>
        <w:t xml:space="preserve"> </w:t>
      </w:r>
      <w:r w:rsidRPr="00EC1902">
        <w:rPr>
          <w:bCs/>
          <w:sz w:val="28"/>
          <w:szCs w:val="28"/>
        </w:rPr>
        <w:t>службе</w:t>
      </w:r>
      <w:r>
        <w:rPr>
          <w:bCs/>
          <w:sz w:val="28"/>
          <w:szCs w:val="28"/>
        </w:rPr>
        <w:t xml:space="preserve"> </w:t>
      </w:r>
      <w:r w:rsidRPr="00EC1902">
        <w:rPr>
          <w:bCs/>
          <w:sz w:val="28"/>
          <w:szCs w:val="28"/>
        </w:rPr>
        <w:t>при</w:t>
      </w:r>
      <w:r>
        <w:rPr>
          <w:bCs/>
          <w:sz w:val="28"/>
          <w:szCs w:val="28"/>
        </w:rPr>
        <w:t xml:space="preserve"> </w:t>
      </w:r>
      <w:r w:rsidRPr="00EC1902">
        <w:rPr>
          <w:bCs/>
          <w:sz w:val="28"/>
          <w:szCs w:val="28"/>
        </w:rPr>
        <w:t>Территориальной</w:t>
      </w:r>
      <w:r>
        <w:rPr>
          <w:bCs/>
          <w:sz w:val="28"/>
          <w:szCs w:val="28"/>
        </w:rPr>
        <w:t xml:space="preserve"> </w:t>
      </w:r>
      <w:r w:rsidRPr="00EC1902">
        <w:rPr>
          <w:bCs/>
          <w:sz w:val="28"/>
          <w:szCs w:val="28"/>
        </w:rPr>
        <w:t>избирательной</w:t>
      </w:r>
      <w:r>
        <w:rPr>
          <w:bCs/>
          <w:sz w:val="28"/>
          <w:szCs w:val="28"/>
        </w:rPr>
        <w:t xml:space="preserve"> </w:t>
      </w:r>
      <w:r w:rsidRPr="00EC1902">
        <w:rPr>
          <w:bCs/>
          <w:sz w:val="28"/>
          <w:szCs w:val="28"/>
        </w:rPr>
        <w:t>комиссии</w:t>
      </w:r>
      <w:r>
        <w:rPr>
          <w:bCs/>
          <w:sz w:val="28"/>
          <w:szCs w:val="28"/>
        </w:rPr>
        <w:t xml:space="preserve"> </w:t>
      </w:r>
      <w:r w:rsidRPr="00EC1902">
        <w:rPr>
          <w:bCs/>
          <w:sz w:val="28"/>
          <w:szCs w:val="28"/>
        </w:rPr>
        <w:t>Орловского</w:t>
      </w:r>
      <w:r>
        <w:rPr>
          <w:bCs/>
          <w:sz w:val="28"/>
          <w:szCs w:val="28"/>
        </w:rPr>
        <w:t xml:space="preserve"> </w:t>
      </w:r>
      <w:r w:rsidRPr="00EC1902">
        <w:rPr>
          <w:bCs/>
          <w:sz w:val="28"/>
          <w:szCs w:val="28"/>
        </w:rPr>
        <w:t>района</w:t>
      </w:r>
      <w:r>
        <w:rPr>
          <w:bCs/>
          <w:sz w:val="28"/>
          <w:szCs w:val="28"/>
        </w:rPr>
        <w:t xml:space="preserve"> </w:t>
      </w:r>
      <w:r w:rsidRPr="00EC1902">
        <w:rPr>
          <w:bCs/>
          <w:sz w:val="28"/>
          <w:szCs w:val="28"/>
        </w:rPr>
        <w:lastRenderedPageBreak/>
        <w:t>Ростовской</w:t>
      </w:r>
      <w:r>
        <w:rPr>
          <w:bCs/>
          <w:sz w:val="28"/>
          <w:szCs w:val="28"/>
        </w:rPr>
        <w:t xml:space="preserve"> </w:t>
      </w:r>
      <w:r w:rsidRPr="00EC1902">
        <w:rPr>
          <w:bCs/>
          <w:sz w:val="28"/>
          <w:szCs w:val="28"/>
        </w:rPr>
        <w:t>области</w:t>
      </w:r>
      <w:r>
        <w:rPr>
          <w:bCs/>
          <w:sz w:val="28"/>
          <w:szCs w:val="28"/>
        </w:rPr>
        <w:t xml:space="preserve">  </w:t>
      </w:r>
      <w:r w:rsidRPr="00673C8F">
        <w:rPr>
          <w:bCs/>
          <w:sz w:val="28"/>
          <w:szCs w:val="28"/>
        </w:rPr>
        <w:t>на</w:t>
      </w:r>
      <w:r>
        <w:rPr>
          <w:bCs/>
          <w:sz w:val="28"/>
          <w:szCs w:val="28"/>
        </w:rPr>
        <w:t xml:space="preserve"> </w:t>
      </w:r>
      <w:r w:rsidRPr="00673C8F">
        <w:rPr>
          <w:bCs/>
          <w:sz w:val="28"/>
          <w:szCs w:val="28"/>
        </w:rPr>
        <w:t>дополнительных</w:t>
      </w:r>
      <w:r>
        <w:rPr>
          <w:bCs/>
          <w:sz w:val="28"/>
          <w:szCs w:val="28"/>
        </w:rPr>
        <w:t xml:space="preserve"> </w:t>
      </w:r>
      <w:r w:rsidRPr="00673C8F">
        <w:rPr>
          <w:bCs/>
          <w:sz w:val="28"/>
          <w:szCs w:val="28"/>
        </w:rPr>
        <w:t>выборах</w:t>
      </w:r>
      <w:r>
        <w:rPr>
          <w:bCs/>
          <w:sz w:val="28"/>
          <w:szCs w:val="28"/>
        </w:rPr>
        <w:t xml:space="preserve"> </w:t>
      </w:r>
      <w:r w:rsidRPr="00D44BF7">
        <w:rPr>
          <w:sz w:val="28"/>
          <w:szCs w:val="28"/>
        </w:rPr>
        <w:t xml:space="preserve">депутатов Собрания депутатов </w:t>
      </w:r>
      <w:proofErr w:type="spellStart"/>
      <w:r w:rsidRPr="00D44BF7">
        <w:rPr>
          <w:sz w:val="28"/>
          <w:szCs w:val="28"/>
        </w:rPr>
        <w:t>Камышевского</w:t>
      </w:r>
      <w:proofErr w:type="spellEnd"/>
      <w:r w:rsidRPr="00D44BF7">
        <w:rPr>
          <w:sz w:val="28"/>
          <w:szCs w:val="28"/>
        </w:rPr>
        <w:t xml:space="preserve"> сельского поселения пятого созыва </w:t>
      </w:r>
      <w:r>
        <w:rPr>
          <w:sz w:val="28"/>
          <w:szCs w:val="28"/>
        </w:rPr>
        <w:br/>
      </w:r>
      <w:r w:rsidRPr="00D44BF7">
        <w:rPr>
          <w:sz w:val="28"/>
          <w:szCs w:val="28"/>
        </w:rPr>
        <w:t xml:space="preserve">по </w:t>
      </w:r>
      <w:proofErr w:type="spellStart"/>
      <w:r w:rsidRPr="00D44BF7">
        <w:rPr>
          <w:sz w:val="28"/>
          <w:szCs w:val="28"/>
        </w:rPr>
        <w:t>Камышевскому</w:t>
      </w:r>
      <w:proofErr w:type="spellEnd"/>
      <w:r w:rsidRPr="00D44BF7">
        <w:rPr>
          <w:sz w:val="28"/>
          <w:szCs w:val="28"/>
        </w:rPr>
        <w:t xml:space="preserve"> одномандатному избирательному </w:t>
      </w:r>
      <w:r>
        <w:rPr>
          <w:sz w:val="28"/>
          <w:szCs w:val="28"/>
        </w:rPr>
        <w:t>округу № 7</w:t>
      </w:r>
      <w:r w:rsidRPr="00D44BF7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D44BF7">
        <w:rPr>
          <w:sz w:val="28"/>
          <w:szCs w:val="28"/>
        </w:rPr>
        <w:t xml:space="preserve">и </w:t>
      </w:r>
      <w:proofErr w:type="spellStart"/>
      <w:r w:rsidRPr="00D44BF7">
        <w:rPr>
          <w:sz w:val="28"/>
          <w:szCs w:val="28"/>
        </w:rPr>
        <w:t>Камышевскому</w:t>
      </w:r>
      <w:proofErr w:type="spellEnd"/>
      <w:r w:rsidRPr="00D44BF7">
        <w:rPr>
          <w:sz w:val="28"/>
          <w:szCs w:val="28"/>
        </w:rPr>
        <w:t xml:space="preserve"> одномандатному избирательному округу № 8</w:t>
      </w:r>
      <w:r w:rsidRPr="00D44BF7">
        <w:rPr>
          <w:bCs/>
          <w:sz w:val="28"/>
          <w:szCs w:val="28"/>
        </w:rPr>
        <w:t>.</w:t>
      </w:r>
    </w:p>
    <w:p w:rsidR="00477B92" w:rsidRDefault="00477B92" w:rsidP="00477B92">
      <w:pPr>
        <w:tabs>
          <w:tab w:val="left" w:pos="142"/>
        </w:tabs>
        <w:spacing w:after="24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EC190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Pr="00EC1902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странице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br/>
        <w:t>в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«Интернет».</w:t>
      </w:r>
    </w:p>
    <w:p w:rsidR="00477B92" w:rsidRDefault="00477B92" w:rsidP="00477B92">
      <w:pPr>
        <w:tabs>
          <w:tab w:val="left" w:pos="142"/>
        </w:tabs>
        <w:spacing w:after="240" w:line="360" w:lineRule="auto"/>
        <w:ind w:firstLine="709"/>
        <w:jc w:val="both"/>
        <w:rPr>
          <w:sz w:val="28"/>
          <w:szCs w:val="28"/>
        </w:rPr>
      </w:pPr>
    </w:p>
    <w:p w:rsidR="00477B92" w:rsidRPr="00EC1902" w:rsidRDefault="00477B92" w:rsidP="00477B92">
      <w:pPr>
        <w:tabs>
          <w:tab w:val="left" w:pos="142"/>
        </w:tabs>
        <w:spacing w:after="240" w:line="360" w:lineRule="auto"/>
        <w:ind w:firstLine="709"/>
        <w:jc w:val="both"/>
        <w:rPr>
          <w:sz w:val="28"/>
          <w:szCs w:val="28"/>
        </w:rPr>
      </w:pPr>
    </w:p>
    <w:p w:rsidR="00477B92" w:rsidRPr="003B303C" w:rsidRDefault="00477B92" w:rsidP="00477B92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477B92" w:rsidRDefault="00477B92" w:rsidP="00477B92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477B92" w:rsidRDefault="00477B92" w:rsidP="00477B92">
      <w:pPr>
        <w:rPr>
          <w:sz w:val="28"/>
          <w:szCs w:val="28"/>
        </w:rPr>
      </w:pPr>
    </w:p>
    <w:p w:rsidR="002B04EF" w:rsidRDefault="00477B92"/>
    <w:sectPr w:rsidR="002B04EF" w:rsidSect="005639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77B92"/>
    <w:rsid w:val="00117B59"/>
    <w:rsid w:val="00477B92"/>
    <w:rsid w:val="00563936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B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477B92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3">
    <w:name w:val="Body Text 3"/>
    <w:basedOn w:val="a"/>
    <w:link w:val="30"/>
    <w:rsid w:val="00477B9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77B9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77B9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77B9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305</Words>
  <Characters>1739</Characters>
  <Application>Microsoft Office Word</Application>
  <DocSecurity>0</DocSecurity>
  <Lines>14</Lines>
  <Paragraphs>4</Paragraphs>
  <ScaleCrop>false</ScaleCrop>
  <Company/>
  <LinksUpToDate>false</LinksUpToDate>
  <CharactersWithSpaces>2040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2024-06-27T08:48:00Z</dcterms:created>
  <dcterms:modified xsi:type="dcterms:W3CDTF">2024-06-27T08:49:00Z</dcterms:modified>
</cp:coreProperties>
</file>