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9CC" w:rsidRPr="002D0A1A" w:rsidRDefault="003709CC" w:rsidP="003709C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9CC" w:rsidRPr="002D0A1A" w:rsidRDefault="003709CC" w:rsidP="003709CC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3709CC" w:rsidRPr="002D0A1A" w:rsidRDefault="003709CC" w:rsidP="003709CC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3709CC" w:rsidRDefault="003709CC" w:rsidP="003709CC">
      <w:pPr>
        <w:tabs>
          <w:tab w:val="left" w:pos="3630"/>
        </w:tabs>
        <w:jc w:val="center"/>
        <w:rPr>
          <w:b/>
          <w:sz w:val="28"/>
        </w:rPr>
      </w:pPr>
    </w:p>
    <w:p w:rsidR="003709CC" w:rsidRDefault="003709CC" w:rsidP="003709CC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709CC" w:rsidRDefault="003709CC" w:rsidP="003709CC">
      <w:pPr>
        <w:tabs>
          <w:tab w:val="left" w:pos="3630"/>
        </w:tabs>
        <w:rPr>
          <w:b/>
          <w:sz w:val="28"/>
        </w:rPr>
      </w:pPr>
    </w:p>
    <w:p w:rsidR="003709CC" w:rsidRDefault="003709CC" w:rsidP="003709CC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18-15</w:t>
      </w:r>
    </w:p>
    <w:p w:rsidR="003709CC" w:rsidRDefault="003709CC" w:rsidP="003709CC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3709CC" w:rsidRPr="007A5E0A" w:rsidRDefault="003709CC" w:rsidP="003709C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240"/>
        <w:ind w:left="2268" w:right="2268"/>
        <w:jc w:val="both"/>
        <w:rPr>
          <w:b/>
          <w:bCs/>
        </w:rPr>
      </w:pPr>
      <w:r w:rsidRPr="00586894">
        <w:rPr>
          <w:b/>
          <w:bCs/>
          <w:sz w:val="28"/>
          <w:szCs w:val="28"/>
        </w:rPr>
        <w:t xml:space="preserve">О зачислении в резерв </w:t>
      </w:r>
      <w:proofErr w:type="gramStart"/>
      <w:r w:rsidRPr="00586894">
        <w:rPr>
          <w:b/>
          <w:bCs/>
          <w:sz w:val="28"/>
          <w:szCs w:val="28"/>
        </w:rPr>
        <w:t xml:space="preserve">составов участковых избирательных комиссий </w:t>
      </w:r>
      <w:r w:rsidRPr="00586894">
        <w:rPr>
          <w:b/>
          <w:sz w:val="28"/>
          <w:szCs w:val="28"/>
        </w:rPr>
        <w:t xml:space="preserve">избирательных участков </w:t>
      </w:r>
      <w:r>
        <w:rPr>
          <w:b/>
          <w:sz w:val="28"/>
          <w:szCs w:val="28"/>
        </w:rPr>
        <w:t>Орловского</w:t>
      </w:r>
      <w:r w:rsidRPr="00586894">
        <w:rPr>
          <w:b/>
          <w:sz w:val="28"/>
          <w:szCs w:val="28"/>
        </w:rPr>
        <w:t xml:space="preserve"> района Ростовской области</w:t>
      </w:r>
      <w:proofErr w:type="gramEnd"/>
    </w:p>
    <w:p w:rsidR="003709CC" w:rsidRDefault="003709CC" w:rsidP="003709CC">
      <w:pPr>
        <w:spacing w:line="276" w:lineRule="auto"/>
        <w:ind w:firstLine="708"/>
        <w:jc w:val="both"/>
        <w:rPr>
          <w:sz w:val="28"/>
          <w:szCs w:val="28"/>
        </w:rPr>
      </w:pPr>
      <w:r w:rsidRPr="00586894">
        <w:rPr>
          <w:sz w:val="28"/>
          <w:szCs w:val="28"/>
        </w:rPr>
        <w:t xml:space="preserve">На основании пункта 9 статьи 26, пункта 51 Федерального закона </w:t>
      </w:r>
      <w:r>
        <w:rPr>
          <w:sz w:val="28"/>
          <w:szCs w:val="28"/>
        </w:rPr>
        <w:br/>
      </w:r>
      <w:r w:rsidRPr="00586894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proofErr w:type="gramStart"/>
      <w:r w:rsidRPr="00586894">
        <w:rPr>
          <w:sz w:val="28"/>
          <w:szCs w:val="28"/>
        </w:rPr>
        <w:t>подпункта</w:t>
      </w:r>
      <w:proofErr w:type="gramEnd"/>
      <w:r w:rsidRPr="00586894">
        <w:rPr>
          <w:sz w:val="28"/>
          <w:szCs w:val="28"/>
        </w:rPr>
        <w:t xml:space="preserve"> а пункта 19 Порядка формирования резерва составов участковых комиссий </w:t>
      </w:r>
      <w:r>
        <w:rPr>
          <w:sz w:val="28"/>
          <w:szCs w:val="28"/>
        </w:rPr>
        <w:br/>
      </w:r>
      <w:r w:rsidRPr="00586894">
        <w:rPr>
          <w:sz w:val="28"/>
          <w:szCs w:val="28"/>
        </w:rPr>
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>
        <w:rPr>
          <w:sz w:val="28"/>
          <w:szCs w:val="28"/>
        </w:rPr>
        <w:br/>
      </w:r>
      <w:r w:rsidRPr="00586894">
        <w:rPr>
          <w:sz w:val="28"/>
          <w:szCs w:val="28"/>
        </w:rPr>
        <w:t>№ 38-9 «О возложении полномочий по формированию резерва составов участковых комиссий на территориальные избирательные комиссии», письменных заявлений кандидатур в резерв составов участковых</w:t>
      </w:r>
      <w:r>
        <w:rPr>
          <w:sz w:val="28"/>
          <w:szCs w:val="28"/>
        </w:rPr>
        <w:t xml:space="preserve"> избирательных комиссий</w:t>
      </w:r>
      <w:r w:rsidRPr="00586894">
        <w:rPr>
          <w:sz w:val="28"/>
          <w:szCs w:val="28"/>
        </w:rPr>
        <w:t>,</w:t>
      </w:r>
    </w:p>
    <w:p w:rsidR="003709CC" w:rsidRPr="00586894" w:rsidRDefault="003709CC" w:rsidP="003709CC">
      <w:pPr>
        <w:spacing w:line="276" w:lineRule="auto"/>
        <w:ind w:firstLine="708"/>
        <w:jc w:val="both"/>
        <w:rPr>
          <w:sz w:val="28"/>
          <w:szCs w:val="28"/>
        </w:rPr>
      </w:pPr>
    </w:p>
    <w:p w:rsidR="003709CC" w:rsidRPr="00080E10" w:rsidRDefault="003709CC" w:rsidP="003709CC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080E1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080E10">
        <w:rPr>
          <w:bCs/>
          <w:sz w:val="28"/>
          <w:szCs w:val="28"/>
        </w:rPr>
        <w:t>ПОСТАНОВЛЯЕТ:</w:t>
      </w:r>
    </w:p>
    <w:p w:rsidR="003709CC" w:rsidRDefault="003709CC" w:rsidP="003709CC">
      <w:pPr>
        <w:pStyle w:val="14-15"/>
        <w:ind w:firstLine="567"/>
        <w:rPr>
          <w:szCs w:val="24"/>
        </w:rPr>
      </w:pPr>
      <w:r w:rsidRPr="00080E10">
        <w:rPr>
          <w:bCs/>
        </w:rPr>
        <w:t xml:space="preserve">1. </w:t>
      </w:r>
      <w:r w:rsidRPr="007A5E0A">
        <w:rPr>
          <w:szCs w:val="24"/>
        </w:rPr>
        <w:t xml:space="preserve">Зачислить в резерв </w:t>
      </w:r>
      <w:proofErr w:type="gramStart"/>
      <w:r w:rsidRPr="007A5E0A">
        <w:rPr>
          <w:szCs w:val="24"/>
        </w:rPr>
        <w:t xml:space="preserve">составов участковых избирательных комиссий избирательных участков </w:t>
      </w:r>
      <w:r>
        <w:rPr>
          <w:szCs w:val="24"/>
        </w:rPr>
        <w:t xml:space="preserve">Орловского </w:t>
      </w:r>
      <w:r w:rsidRPr="007A5E0A">
        <w:rPr>
          <w:szCs w:val="24"/>
        </w:rPr>
        <w:t>района Ростовской области лиц</w:t>
      </w:r>
      <w:proofErr w:type="gramEnd"/>
      <w:r w:rsidRPr="007A5E0A">
        <w:rPr>
          <w:szCs w:val="24"/>
        </w:rPr>
        <w:t xml:space="preserve"> согласно </w:t>
      </w:r>
      <w:r>
        <w:rPr>
          <w:szCs w:val="24"/>
        </w:rPr>
        <w:t>приложению к постановлению</w:t>
      </w:r>
      <w:r w:rsidRPr="007A5E0A">
        <w:rPr>
          <w:szCs w:val="24"/>
        </w:rPr>
        <w:t>.</w:t>
      </w:r>
    </w:p>
    <w:p w:rsidR="003709CC" w:rsidRPr="00586894" w:rsidRDefault="003709CC" w:rsidP="003709CC">
      <w:pPr>
        <w:tabs>
          <w:tab w:val="left" w:pos="708"/>
          <w:tab w:val="center" w:pos="4677"/>
          <w:tab w:val="right" w:pos="9355"/>
        </w:tabs>
        <w:spacing w:line="360" w:lineRule="auto"/>
        <w:ind w:firstLine="567"/>
        <w:jc w:val="both"/>
        <w:rPr>
          <w:sz w:val="28"/>
          <w:szCs w:val="28"/>
        </w:rPr>
      </w:pPr>
      <w:r w:rsidRPr="00586894">
        <w:rPr>
          <w:bCs/>
          <w:sz w:val="28"/>
          <w:szCs w:val="28"/>
        </w:rPr>
        <w:t xml:space="preserve">2. </w:t>
      </w:r>
      <w:r w:rsidRPr="00586894">
        <w:rPr>
          <w:sz w:val="28"/>
          <w:szCs w:val="28"/>
        </w:rPr>
        <w:t xml:space="preserve">Направить настоящее постановление </w:t>
      </w:r>
      <w:r>
        <w:rPr>
          <w:sz w:val="28"/>
          <w:szCs w:val="28"/>
        </w:rPr>
        <w:t>В.Н. Белоусову</w:t>
      </w:r>
      <w:r w:rsidRPr="00586894">
        <w:rPr>
          <w:sz w:val="28"/>
          <w:szCs w:val="28"/>
        </w:rPr>
        <w:t xml:space="preserve"> ведущему специалисту сектора эксплуатации ГАС "Выборы" информационного отдела Избирательной комиссии Ростовской области, исполняющего </w:t>
      </w:r>
      <w:r w:rsidRPr="00586894">
        <w:rPr>
          <w:sz w:val="28"/>
          <w:szCs w:val="28"/>
        </w:rPr>
        <w:lastRenderedPageBreak/>
        <w:t xml:space="preserve">функциональные обязанности системного </w:t>
      </w:r>
      <w:proofErr w:type="gramStart"/>
      <w:r w:rsidRPr="00586894">
        <w:rPr>
          <w:sz w:val="28"/>
          <w:szCs w:val="28"/>
        </w:rPr>
        <w:t xml:space="preserve">администратора территориального комплекса средств автоматизации </w:t>
      </w:r>
      <w:r>
        <w:rPr>
          <w:sz w:val="28"/>
          <w:szCs w:val="28"/>
        </w:rPr>
        <w:t>Орловского</w:t>
      </w:r>
      <w:r w:rsidRPr="00586894">
        <w:rPr>
          <w:sz w:val="28"/>
          <w:szCs w:val="28"/>
        </w:rPr>
        <w:t xml:space="preserve"> района Ростовской области</w:t>
      </w:r>
      <w:proofErr w:type="gramEnd"/>
      <w:r w:rsidRPr="00586894">
        <w:rPr>
          <w:sz w:val="28"/>
          <w:szCs w:val="28"/>
        </w:rPr>
        <w:t>.</w:t>
      </w:r>
    </w:p>
    <w:p w:rsidR="003709CC" w:rsidRPr="00080E10" w:rsidRDefault="003709CC" w:rsidP="003709CC">
      <w:pPr>
        <w:pStyle w:val="14-15"/>
        <w:ind w:firstLine="567"/>
      </w:pPr>
      <w:r w:rsidRPr="00080E10">
        <w:t xml:space="preserve">3. </w:t>
      </w:r>
      <w:proofErr w:type="gramStart"/>
      <w:r w:rsidRPr="00080E10">
        <w:t>Разместить</w:t>
      </w:r>
      <w:proofErr w:type="gramEnd"/>
      <w:r w:rsidRPr="00080E10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80E10">
        <w:br/>
        <w:t>в информационно-телекоммуникационной сети «Интернет».</w:t>
      </w:r>
    </w:p>
    <w:p w:rsidR="003709CC" w:rsidRPr="00080E10" w:rsidRDefault="003709CC" w:rsidP="003709CC">
      <w:pPr>
        <w:pStyle w:val="14-15"/>
        <w:ind w:firstLine="567"/>
        <w:rPr>
          <w:bCs/>
        </w:rPr>
      </w:pPr>
      <w:r w:rsidRPr="00080E10">
        <w:t xml:space="preserve">4. </w:t>
      </w:r>
      <w:proofErr w:type="gramStart"/>
      <w:r w:rsidRPr="00080E10">
        <w:t>Контроль за</w:t>
      </w:r>
      <w:proofErr w:type="gramEnd"/>
      <w:r w:rsidRPr="00080E10">
        <w:t xml:space="preserve"> исполнением настоящего постановления возложить </w:t>
      </w:r>
      <w:r w:rsidRPr="00080E10">
        <w:br/>
        <w:t>на секретаря Территориальной избирательной комиссии Орловского района Ростовской области Стоянову Е.Н.</w:t>
      </w:r>
    </w:p>
    <w:p w:rsidR="003709CC" w:rsidRPr="00080E10" w:rsidRDefault="003709CC" w:rsidP="003709CC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3709CC" w:rsidRPr="00AA5BDB" w:rsidRDefault="003709CC" w:rsidP="003709C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709CC" w:rsidRPr="00AA5BDB" w:rsidRDefault="003709CC" w:rsidP="003709C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709CC" w:rsidRPr="00AA5BDB" w:rsidRDefault="003709CC" w:rsidP="003709CC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3709CC" w:rsidRPr="00AA5BDB" w:rsidRDefault="003709CC" w:rsidP="003709CC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3709CC" w:rsidRDefault="003709CC" w:rsidP="003709CC">
      <w:pPr>
        <w:spacing w:after="200" w:line="276" w:lineRule="auto"/>
      </w:pPr>
    </w:p>
    <w:p w:rsidR="003709CC" w:rsidRDefault="003709CC" w:rsidP="003709CC">
      <w:r>
        <w:br w:type="page"/>
      </w:r>
    </w:p>
    <w:p w:rsidR="003709CC" w:rsidRPr="00005235" w:rsidRDefault="003709CC" w:rsidP="003709CC">
      <w:pPr>
        <w:tabs>
          <w:tab w:val="left" w:pos="5954"/>
          <w:tab w:val="left" w:pos="6379"/>
        </w:tabs>
        <w:ind w:left="4962"/>
        <w:jc w:val="center"/>
        <w:rPr>
          <w:rFonts w:ascii="Times New Roman CYR" w:hAnsi="Times New Roman CYR"/>
          <w:sz w:val="28"/>
          <w:szCs w:val="28"/>
        </w:rPr>
      </w:pPr>
      <w:r w:rsidRPr="00005235">
        <w:rPr>
          <w:rFonts w:ascii="Times New Roman CYR" w:hAnsi="Times New Roman CYR"/>
          <w:sz w:val="28"/>
          <w:szCs w:val="28"/>
        </w:rPr>
        <w:lastRenderedPageBreak/>
        <w:t xml:space="preserve">Приложение </w:t>
      </w:r>
    </w:p>
    <w:p w:rsidR="003709CC" w:rsidRPr="00005235" w:rsidRDefault="003709CC" w:rsidP="003709CC">
      <w:pPr>
        <w:tabs>
          <w:tab w:val="left" w:pos="5954"/>
          <w:tab w:val="left" w:pos="6379"/>
        </w:tabs>
        <w:ind w:left="4962"/>
        <w:jc w:val="center"/>
        <w:rPr>
          <w:rFonts w:ascii="Times New Roman CYR" w:hAnsi="Times New Roman CYR"/>
          <w:sz w:val="28"/>
          <w:szCs w:val="28"/>
        </w:rPr>
      </w:pPr>
      <w:r w:rsidRPr="00005235">
        <w:rPr>
          <w:rFonts w:ascii="Times New Roman CYR" w:hAnsi="Times New Roman CYR"/>
          <w:sz w:val="28"/>
          <w:szCs w:val="28"/>
        </w:rPr>
        <w:t xml:space="preserve">к постановлению </w:t>
      </w:r>
      <w:r w:rsidRPr="00005235">
        <w:rPr>
          <w:rFonts w:ascii="Times New Roman CYR" w:hAnsi="Times New Roman CYR"/>
          <w:sz w:val="28"/>
          <w:szCs w:val="28"/>
        </w:rPr>
        <w:br/>
        <w:t>Территориальной избирательной комиссии Орловского района Ростовской области</w:t>
      </w:r>
    </w:p>
    <w:p w:rsidR="003709CC" w:rsidRPr="00005235" w:rsidRDefault="003709CC" w:rsidP="003709CC">
      <w:pPr>
        <w:tabs>
          <w:tab w:val="left" w:pos="5954"/>
        </w:tabs>
        <w:spacing w:after="360"/>
        <w:ind w:left="4961"/>
        <w:jc w:val="center"/>
        <w:rPr>
          <w:rFonts w:ascii="Times New Roman CYR" w:hAnsi="Times New Roman CYR"/>
          <w:sz w:val="28"/>
          <w:szCs w:val="28"/>
        </w:rPr>
      </w:pPr>
      <w:r w:rsidRPr="00005235">
        <w:rPr>
          <w:rFonts w:ascii="Times New Roman CYR" w:hAnsi="Times New Roman CYR"/>
          <w:sz w:val="28"/>
          <w:szCs w:val="28"/>
        </w:rPr>
        <w:t>от 21.08.2026 года № 18-15</w:t>
      </w:r>
    </w:p>
    <w:p w:rsidR="003709CC" w:rsidRDefault="003709CC" w:rsidP="003709CC">
      <w:pPr>
        <w:pStyle w:val="a3"/>
        <w:jc w:val="center"/>
        <w:rPr>
          <w:sz w:val="28"/>
          <w:szCs w:val="28"/>
        </w:rPr>
      </w:pPr>
      <w:r w:rsidRPr="0027459A">
        <w:rPr>
          <w:b/>
          <w:sz w:val="28"/>
          <w:szCs w:val="28"/>
        </w:rPr>
        <w:t xml:space="preserve">Список лиц, зачисленных в резерв </w:t>
      </w:r>
      <w:proofErr w:type="gramStart"/>
      <w:r w:rsidRPr="0027459A">
        <w:rPr>
          <w:b/>
          <w:sz w:val="28"/>
          <w:szCs w:val="28"/>
        </w:rPr>
        <w:t>составов участковых комиссий избирательных участков Орловского района Ростовской области</w:t>
      </w:r>
      <w:proofErr w:type="gramEnd"/>
    </w:p>
    <w:p w:rsidR="003709CC" w:rsidRPr="00005235" w:rsidRDefault="003709CC" w:rsidP="003709CC">
      <w:pPr>
        <w:widowControl w:val="0"/>
        <w:autoSpaceDE w:val="0"/>
        <w:autoSpaceDN w:val="0"/>
        <w:adjustRightInd w:val="0"/>
        <w:ind w:right="-1"/>
        <w:jc w:val="center"/>
        <w:rPr>
          <w:i/>
          <w:sz w:val="28"/>
          <w:szCs w:val="28"/>
        </w:rPr>
      </w:pPr>
      <w:r w:rsidRPr="0027459A">
        <w:rPr>
          <w:sz w:val="24"/>
          <w:szCs w:val="24"/>
        </w:rPr>
        <w:t xml:space="preserve">на основании </w:t>
      </w:r>
      <w:proofErr w:type="gramStart"/>
      <w:r w:rsidRPr="0027459A">
        <w:rPr>
          <w:sz w:val="24"/>
          <w:szCs w:val="24"/>
        </w:rPr>
        <w:t>подпункта</w:t>
      </w:r>
      <w:proofErr w:type="gramEnd"/>
      <w:r w:rsidRPr="0027459A">
        <w:rPr>
          <w:sz w:val="24"/>
          <w:szCs w:val="24"/>
        </w:rPr>
        <w:t xml:space="preserve"> а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</w:t>
      </w:r>
      <w:r>
        <w:rPr>
          <w:sz w:val="24"/>
          <w:szCs w:val="24"/>
        </w:rPr>
        <w:t xml:space="preserve"> </w:t>
      </w:r>
      <w:r w:rsidRPr="0027459A">
        <w:rPr>
          <w:sz w:val="24"/>
          <w:szCs w:val="24"/>
        </w:rPr>
        <w:t>от 05.12.2012 № 152/1137-6</w:t>
      </w:r>
    </w:p>
    <w:p w:rsidR="003709CC" w:rsidRPr="00CA6E9E" w:rsidRDefault="003709CC" w:rsidP="003709CC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471"/>
        <w:gridCol w:w="4886"/>
      </w:tblGrid>
      <w:tr w:rsidR="003709CC" w:rsidRPr="00081B6D" w:rsidTr="001261A6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9CC" w:rsidRPr="00081B6D" w:rsidRDefault="003709CC" w:rsidP="001261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081B6D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81B6D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081B6D">
              <w:rPr>
                <w:b/>
                <w:sz w:val="28"/>
                <w:szCs w:val="28"/>
              </w:rPr>
              <w:t>/</w:t>
            </w:r>
            <w:proofErr w:type="spellStart"/>
            <w:r w:rsidRPr="00081B6D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9CC" w:rsidRPr="00081B6D" w:rsidRDefault="003709CC" w:rsidP="001261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081B6D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9CC" w:rsidRPr="00081B6D" w:rsidRDefault="003709CC" w:rsidP="001261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081B6D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081B6D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</w:tr>
      <w:tr w:rsidR="003709CC" w:rsidRPr="00081B6D" w:rsidTr="001261A6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9CC" w:rsidRPr="00081B6D" w:rsidRDefault="003709CC" w:rsidP="003709C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jc w:val="center"/>
              <w:rPr>
                <w:sz w:val="28"/>
                <w:szCs w:val="28"/>
              </w:rPr>
            </w:pPr>
            <w:r w:rsidRPr="00081B6D">
              <w:rPr>
                <w:sz w:val="28"/>
                <w:szCs w:val="28"/>
              </w:rPr>
              <w:t>Бирюкова Елизавета Сергеевна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ind w:left="149" w:right="219"/>
              <w:jc w:val="center"/>
              <w:rPr>
                <w:sz w:val="28"/>
                <w:szCs w:val="28"/>
              </w:rPr>
            </w:pPr>
            <w:r w:rsidRPr="00081B6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709CC" w:rsidRPr="00081B6D" w:rsidTr="001261A6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9CC" w:rsidRPr="00081B6D" w:rsidRDefault="003709CC" w:rsidP="003709C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jc w:val="center"/>
              <w:rPr>
                <w:sz w:val="28"/>
                <w:szCs w:val="28"/>
              </w:rPr>
            </w:pPr>
            <w:r w:rsidRPr="00081B6D">
              <w:rPr>
                <w:sz w:val="28"/>
                <w:szCs w:val="28"/>
              </w:rPr>
              <w:t>Бондарев Андрей Васильевич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ind w:left="149" w:right="219"/>
              <w:jc w:val="center"/>
              <w:rPr>
                <w:sz w:val="28"/>
                <w:szCs w:val="28"/>
              </w:rPr>
            </w:pPr>
            <w:r w:rsidRPr="00081B6D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709CC" w:rsidRPr="00081B6D" w:rsidTr="001261A6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9CC" w:rsidRPr="00081B6D" w:rsidRDefault="003709CC" w:rsidP="003709C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jc w:val="center"/>
              <w:rPr>
                <w:sz w:val="28"/>
                <w:szCs w:val="28"/>
              </w:rPr>
            </w:pPr>
            <w:proofErr w:type="spellStart"/>
            <w:r w:rsidRPr="00081B6D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а</w:t>
            </w:r>
            <w:r w:rsidRPr="00081B6D">
              <w:rPr>
                <w:sz w:val="28"/>
                <w:szCs w:val="28"/>
              </w:rPr>
              <w:t>шарная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81B6D"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ind w:left="149" w:right="219"/>
              <w:jc w:val="center"/>
              <w:rPr>
                <w:sz w:val="28"/>
                <w:szCs w:val="28"/>
              </w:rPr>
            </w:pPr>
            <w:r w:rsidRPr="00081B6D">
              <w:rPr>
                <w:sz w:val="28"/>
                <w:szCs w:val="28"/>
              </w:rPr>
              <w:t>Местное отделение Социалистической политической партии СПРАВЕДЛИВАЯ РОССИЯ в Орловском районе</w:t>
            </w:r>
          </w:p>
        </w:tc>
      </w:tr>
      <w:tr w:rsidR="003709CC" w:rsidRPr="00081B6D" w:rsidTr="001261A6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9CC" w:rsidRPr="00081B6D" w:rsidRDefault="003709CC" w:rsidP="003709C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jc w:val="center"/>
              <w:rPr>
                <w:sz w:val="28"/>
                <w:szCs w:val="28"/>
              </w:rPr>
            </w:pPr>
            <w:proofErr w:type="spellStart"/>
            <w:r w:rsidRPr="00081B6D">
              <w:rPr>
                <w:sz w:val="28"/>
                <w:szCs w:val="28"/>
              </w:rPr>
              <w:t>Лунькова</w:t>
            </w:r>
            <w:proofErr w:type="spellEnd"/>
            <w:r w:rsidRPr="00081B6D">
              <w:rPr>
                <w:sz w:val="28"/>
                <w:szCs w:val="28"/>
              </w:rPr>
              <w:t xml:space="preserve"> Виктория Михайловна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ind w:left="149" w:right="219"/>
              <w:jc w:val="center"/>
              <w:rPr>
                <w:sz w:val="28"/>
                <w:szCs w:val="28"/>
              </w:rPr>
            </w:pPr>
            <w:r w:rsidRPr="00081B6D">
              <w:rPr>
                <w:sz w:val="28"/>
                <w:szCs w:val="28"/>
              </w:rPr>
              <w:t>Орловское местное отделение Всероссийской политической партии «ЕДИНАЯ РОССИЯ»</w:t>
            </w:r>
          </w:p>
        </w:tc>
      </w:tr>
      <w:tr w:rsidR="003709CC" w:rsidRPr="00081B6D" w:rsidTr="001261A6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9CC" w:rsidRPr="00081B6D" w:rsidRDefault="003709CC" w:rsidP="003709C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jc w:val="center"/>
              <w:rPr>
                <w:sz w:val="28"/>
                <w:szCs w:val="28"/>
              </w:rPr>
            </w:pPr>
            <w:proofErr w:type="spellStart"/>
            <w:r w:rsidRPr="00081B6D">
              <w:rPr>
                <w:sz w:val="28"/>
                <w:szCs w:val="28"/>
              </w:rPr>
              <w:t>Рябошапко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81B6D">
              <w:rPr>
                <w:sz w:val="28"/>
                <w:szCs w:val="28"/>
              </w:rPr>
              <w:t>Ксения Николаевна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ind w:left="149" w:right="219"/>
              <w:jc w:val="center"/>
              <w:rPr>
                <w:sz w:val="28"/>
                <w:szCs w:val="28"/>
              </w:rPr>
            </w:pPr>
            <w:r w:rsidRPr="00081B6D">
              <w:rPr>
                <w:sz w:val="28"/>
                <w:szCs w:val="28"/>
              </w:rPr>
              <w:t>Орловское местное отделение Всероссийской политической партии «ЕДИНАЯ РОССИЯ»</w:t>
            </w:r>
          </w:p>
        </w:tc>
      </w:tr>
      <w:tr w:rsidR="003709CC" w:rsidRPr="00081B6D" w:rsidTr="001261A6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9CC" w:rsidRPr="00081B6D" w:rsidRDefault="003709CC" w:rsidP="003709C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jc w:val="center"/>
              <w:rPr>
                <w:sz w:val="28"/>
                <w:szCs w:val="28"/>
              </w:rPr>
            </w:pPr>
            <w:r w:rsidRPr="00081B6D">
              <w:rPr>
                <w:sz w:val="28"/>
                <w:szCs w:val="28"/>
              </w:rPr>
              <w:t xml:space="preserve">Хафизова </w:t>
            </w:r>
            <w:proofErr w:type="spellStart"/>
            <w:r w:rsidRPr="00081B6D">
              <w:rPr>
                <w:sz w:val="28"/>
                <w:szCs w:val="28"/>
              </w:rPr>
              <w:t>Наиля</w:t>
            </w:r>
            <w:proofErr w:type="spellEnd"/>
            <w:r w:rsidRPr="00081B6D">
              <w:rPr>
                <w:sz w:val="28"/>
                <w:szCs w:val="28"/>
              </w:rPr>
              <w:t xml:space="preserve"> </w:t>
            </w:r>
            <w:proofErr w:type="spellStart"/>
            <w:r w:rsidRPr="00081B6D">
              <w:rPr>
                <w:sz w:val="28"/>
                <w:szCs w:val="28"/>
              </w:rPr>
              <w:t>Шамильевна</w:t>
            </w:r>
            <w:proofErr w:type="spellEnd"/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ind w:left="149" w:right="219"/>
              <w:jc w:val="center"/>
              <w:rPr>
                <w:sz w:val="28"/>
                <w:szCs w:val="28"/>
              </w:rPr>
            </w:pPr>
            <w:r w:rsidRPr="00081B6D">
              <w:rPr>
                <w:sz w:val="28"/>
                <w:szCs w:val="28"/>
              </w:rPr>
              <w:t>Орловское местное отделение Всероссийской политической партии «ЕДИНАЯ РОССИЯ»</w:t>
            </w:r>
          </w:p>
        </w:tc>
      </w:tr>
      <w:tr w:rsidR="003709CC" w:rsidRPr="00081B6D" w:rsidTr="001261A6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9CC" w:rsidRPr="00081B6D" w:rsidRDefault="003709CC" w:rsidP="003709C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jc w:val="center"/>
              <w:rPr>
                <w:sz w:val="28"/>
                <w:szCs w:val="28"/>
              </w:rPr>
            </w:pPr>
            <w:proofErr w:type="spellStart"/>
            <w:r w:rsidRPr="00081B6D">
              <w:rPr>
                <w:sz w:val="28"/>
                <w:szCs w:val="28"/>
              </w:rPr>
              <w:t>Яцун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81B6D">
              <w:rPr>
                <w:sz w:val="28"/>
                <w:szCs w:val="28"/>
              </w:rPr>
              <w:t>Никита Сергеевич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9CC" w:rsidRPr="00081B6D" w:rsidRDefault="003709CC" w:rsidP="001261A6">
            <w:pPr>
              <w:ind w:left="149" w:right="219"/>
              <w:jc w:val="center"/>
              <w:rPr>
                <w:sz w:val="28"/>
                <w:szCs w:val="28"/>
              </w:rPr>
            </w:pPr>
            <w:r w:rsidRPr="00081B6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3709CC" w:rsidRPr="00081B6D" w:rsidRDefault="003709CC" w:rsidP="003709CC">
      <w:pPr>
        <w:rPr>
          <w:sz w:val="28"/>
          <w:szCs w:val="28"/>
        </w:rPr>
      </w:pPr>
    </w:p>
    <w:p w:rsidR="002B04EF" w:rsidRDefault="003709C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7601D"/>
    <w:rsid w:val="0007601D"/>
    <w:rsid w:val="00117B59"/>
    <w:rsid w:val="003709CC"/>
    <w:rsid w:val="00A52264"/>
    <w:rsid w:val="00B449FE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9CC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709CC"/>
    <w:pPr>
      <w:spacing w:after="120"/>
    </w:pPr>
  </w:style>
  <w:style w:type="character" w:customStyle="1" w:styleId="a4">
    <w:name w:val="Основной текст Знак"/>
    <w:basedOn w:val="a0"/>
    <w:link w:val="a3"/>
    <w:rsid w:val="003709C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3709CC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3709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09C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2026-08-21T07:33:00Z</dcterms:created>
  <dcterms:modified xsi:type="dcterms:W3CDTF">2026-08-21T07:33:00Z</dcterms:modified>
</cp:coreProperties>
</file>