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8B0" w:rsidRPr="002D0A1A" w:rsidRDefault="002D28B0" w:rsidP="002D28B0">
      <w:pPr>
        <w:jc w:val="center"/>
        <w:rPr>
          <w:sz w:val="28"/>
          <w:szCs w:val="28"/>
        </w:rPr>
      </w:pPr>
      <w:r>
        <w:br/>
      </w: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28B0" w:rsidRPr="002D0A1A" w:rsidRDefault="002D28B0" w:rsidP="002D28B0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2D28B0" w:rsidRPr="002D0A1A" w:rsidRDefault="002D28B0" w:rsidP="002D28B0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2D28B0" w:rsidRDefault="002D28B0" w:rsidP="002D28B0">
      <w:pPr>
        <w:tabs>
          <w:tab w:val="left" w:pos="3630"/>
        </w:tabs>
        <w:jc w:val="center"/>
        <w:rPr>
          <w:b/>
          <w:sz w:val="28"/>
        </w:rPr>
      </w:pPr>
    </w:p>
    <w:p w:rsidR="002D28B0" w:rsidRDefault="002D28B0" w:rsidP="002D28B0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2D28B0" w:rsidRDefault="002D28B0" w:rsidP="002D28B0">
      <w:pPr>
        <w:tabs>
          <w:tab w:val="left" w:pos="3630"/>
        </w:tabs>
        <w:rPr>
          <w:b/>
          <w:sz w:val="28"/>
        </w:rPr>
      </w:pPr>
    </w:p>
    <w:p w:rsidR="002D28B0" w:rsidRDefault="002D28B0" w:rsidP="002D28B0">
      <w:pPr>
        <w:spacing w:line="360" w:lineRule="auto"/>
        <w:jc w:val="center"/>
        <w:rPr>
          <w:sz w:val="28"/>
        </w:rPr>
      </w:pPr>
      <w:r>
        <w:rPr>
          <w:sz w:val="28"/>
        </w:rPr>
        <w:t>04 июля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58-5</w:t>
      </w:r>
    </w:p>
    <w:p w:rsidR="002D28B0" w:rsidRDefault="002D28B0" w:rsidP="002D28B0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2D28B0" w:rsidRDefault="002D28B0" w:rsidP="002D28B0">
      <w:pPr>
        <w:tabs>
          <w:tab w:val="left" w:pos="6750"/>
        </w:tabs>
        <w:jc w:val="center"/>
        <w:rPr>
          <w:sz w:val="28"/>
        </w:rPr>
      </w:pPr>
    </w:p>
    <w:p w:rsidR="002D28B0" w:rsidRPr="009C5B0D" w:rsidRDefault="002D28B0" w:rsidP="002D28B0">
      <w:pPr>
        <w:pStyle w:val="a5"/>
        <w:tabs>
          <w:tab w:val="left" w:pos="708"/>
        </w:tabs>
        <w:ind w:left="2127" w:right="2125"/>
        <w:rPr>
          <w:rFonts w:ascii="Times New Roman" w:hAnsi="Times New Roman"/>
        </w:rPr>
      </w:pPr>
      <w:r w:rsidRPr="009C5B0D">
        <w:rPr>
          <w:rFonts w:ascii="Times New Roman" w:hAnsi="Times New Roman"/>
          <w:szCs w:val="28"/>
        </w:rPr>
        <w:t>Об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объеме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биографических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данных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зарегистрированных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кандидатов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br/>
      </w:r>
      <w:r w:rsidRPr="009C5B0D">
        <w:rPr>
          <w:rFonts w:ascii="Times New Roman" w:hAnsi="Times New Roman"/>
          <w:szCs w:val="28"/>
        </w:rPr>
        <w:t>в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депутаты</w:t>
      </w:r>
      <w:r>
        <w:rPr>
          <w:rFonts w:ascii="Times New Roman" w:hAnsi="Times New Roman"/>
          <w:szCs w:val="28"/>
        </w:rPr>
        <w:t xml:space="preserve"> </w:t>
      </w:r>
      <w:r w:rsidRPr="004C0D04">
        <w:rPr>
          <w:szCs w:val="28"/>
        </w:rPr>
        <w:t>Собрания</w:t>
      </w:r>
      <w:r>
        <w:rPr>
          <w:szCs w:val="28"/>
        </w:rPr>
        <w:t xml:space="preserve"> </w:t>
      </w:r>
      <w:r w:rsidRPr="004C0D04">
        <w:rPr>
          <w:szCs w:val="28"/>
        </w:rPr>
        <w:t>депутатов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Волочаевск</w:t>
      </w:r>
      <w:r w:rsidRPr="004C0D04">
        <w:rPr>
          <w:szCs w:val="28"/>
        </w:rPr>
        <w:t>ого</w:t>
      </w:r>
      <w:proofErr w:type="spellEnd"/>
      <w:r>
        <w:rPr>
          <w:szCs w:val="28"/>
        </w:rPr>
        <w:t xml:space="preserve"> </w:t>
      </w:r>
      <w:r w:rsidRPr="004C0D04">
        <w:rPr>
          <w:szCs w:val="28"/>
        </w:rPr>
        <w:t>сельского</w:t>
      </w:r>
      <w:r>
        <w:rPr>
          <w:szCs w:val="28"/>
        </w:rPr>
        <w:t xml:space="preserve"> </w:t>
      </w:r>
      <w:r w:rsidRPr="004C0D04">
        <w:rPr>
          <w:szCs w:val="28"/>
        </w:rPr>
        <w:t>поселения</w:t>
      </w:r>
      <w:r>
        <w:rPr>
          <w:szCs w:val="28"/>
        </w:rPr>
        <w:t xml:space="preserve"> </w:t>
      </w:r>
      <w:r w:rsidRPr="004C0D04">
        <w:rPr>
          <w:szCs w:val="28"/>
        </w:rPr>
        <w:t>пятого</w:t>
      </w:r>
      <w:r>
        <w:rPr>
          <w:szCs w:val="28"/>
        </w:rPr>
        <w:t xml:space="preserve"> </w:t>
      </w:r>
      <w:r w:rsidRPr="004C0D04">
        <w:rPr>
          <w:szCs w:val="28"/>
        </w:rPr>
        <w:t>созыва</w:t>
      </w:r>
      <w:r>
        <w:rPr>
          <w:szCs w:val="28"/>
        </w:rPr>
        <w:t xml:space="preserve"> </w:t>
      </w:r>
      <w:r w:rsidRPr="004C0D04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Волочаевск</w:t>
      </w:r>
      <w:r w:rsidRPr="004C0D04">
        <w:rPr>
          <w:szCs w:val="28"/>
        </w:rPr>
        <w:t>ому</w:t>
      </w:r>
      <w:proofErr w:type="spellEnd"/>
      <w:r>
        <w:rPr>
          <w:szCs w:val="28"/>
        </w:rPr>
        <w:t xml:space="preserve"> </w:t>
      </w:r>
      <w:r w:rsidRPr="004C0D04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4C0D04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4C0D04">
        <w:rPr>
          <w:szCs w:val="28"/>
        </w:rPr>
        <w:t>округу</w:t>
      </w:r>
      <w:r>
        <w:rPr>
          <w:szCs w:val="28"/>
        </w:rPr>
        <w:t xml:space="preserve"> </w:t>
      </w:r>
      <w:r w:rsidRPr="004C0D04">
        <w:rPr>
          <w:szCs w:val="28"/>
        </w:rPr>
        <w:t>№</w:t>
      </w:r>
      <w:r>
        <w:rPr>
          <w:szCs w:val="28"/>
        </w:rPr>
        <w:t xml:space="preserve"> 4</w:t>
      </w:r>
    </w:p>
    <w:p w:rsidR="002D28B0" w:rsidRPr="002608FA" w:rsidRDefault="002D28B0" w:rsidP="002D28B0">
      <w:pPr>
        <w:jc w:val="center"/>
        <w:rPr>
          <w:sz w:val="28"/>
        </w:rPr>
      </w:pPr>
    </w:p>
    <w:p w:rsidR="002D28B0" w:rsidRPr="00C1112C" w:rsidRDefault="002D28B0" w:rsidP="002D28B0">
      <w:pPr>
        <w:spacing w:line="360" w:lineRule="auto"/>
        <w:ind w:firstLine="709"/>
        <w:jc w:val="both"/>
        <w:rPr>
          <w:sz w:val="28"/>
          <w:szCs w:val="28"/>
        </w:rPr>
      </w:pPr>
      <w:r w:rsidRPr="0012350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с</w:t>
      </w:r>
      <w:r>
        <w:rPr>
          <w:sz w:val="28"/>
          <w:szCs w:val="28"/>
        </w:rPr>
        <w:t xml:space="preserve"> подпунктом «а» пункта 3 статьи 61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 части 3 статьи 55 </w:t>
      </w:r>
      <w:r w:rsidRPr="0012350A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от 12.05.2016 № 525-ЗС </w:t>
      </w:r>
      <w:r w:rsidRPr="0012350A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и референдумах в Ростовской области»</w:t>
      </w:r>
      <w:r w:rsidRPr="00C1112C">
        <w:rPr>
          <w:bCs/>
          <w:sz w:val="28"/>
          <w:szCs w:val="28"/>
        </w:rPr>
        <w:t>,</w:t>
      </w:r>
    </w:p>
    <w:p w:rsidR="002D28B0" w:rsidRDefault="002D28B0" w:rsidP="002D28B0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2D28B0" w:rsidRPr="002608FA" w:rsidRDefault="002D28B0" w:rsidP="002D28B0">
      <w:pPr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2D28B0" w:rsidRPr="00C1112C" w:rsidRDefault="002D28B0" w:rsidP="002D28B0">
      <w:pPr>
        <w:jc w:val="both"/>
        <w:rPr>
          <w:sz w:val="28"/>
          <w:szCs w:val="28"/>
        </w:rPr>
      </w:pPr>
    </w:p>
    <w:p w:rsidR="002D28B0" w:rsidRPr="009C5B0D" w:rsidRDefault="002D28B0" w:rsidP="002D28B0">
      <w:pPr>
        <w:spacing w:line="360" w:lineRule="auto"/>
        <w:ind w:firstLine="708"/>
        <w:jc w:val="both"/>
        <w:rPr>
          <w:sz w:val="28"/>
          <w:szCs w:val="28"/>
        </w:rPr>
      </w:pPr>
      <w:r w:rsidRPr="00543CF3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543CF3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543CF3">
        <w:rPr>
          <w:sz w:val="28"/>
          <w:szCs w:val="28"/>
        </w:rPr>
        <w:t>объем</w:t>
      </w:r>
      <w:r>
        <w:rPr>
          <w:sz w:val="28"/>
          <w:szCs w:val="28"/>
        </w:rPr>
        <w:t xml:space="preserve"> </w:t>
      </w:r>
      <w:r w:rsidRPr="00543CF3">
        <w:rPr>
          <w:sz w:val="28"/>
          <w:szCs w:val="28"/>
        </w:rPr>
        <w:t>биографических</w:t>
      </w:r>
      <w:r>
        <w:rPr>
          <w:sz w:val="28"/>
          <w:szCs w:val="28"/>
        </w:rPr>
        <w:t xml:space="preserve"> данных зарегистрированных кандидатов </w:t>
      </w:r>
      <w:r w:rsidRPr="0012350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CA2AFC">
        <w:rPr>
          <w:sz w:val="28"/>
          <w:szCs w:val="28"/>
        </w:rPr>
        <w:t>Волочаевск</w:t>
      </w:r>
      <w:r w:rsidRPr="004C0D04"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proofErr w:type="spellStart"/>
      <w:r w:rsidRPr="00CA2AFC">
        <w:rPr>
          <w:sz w:val="28"/>
          <w:szCs w:val="28"/>
        </w:rPr>
        <w:t>Волочаевск</w:t>
      </w:r>
      <w:r w:rsidRPr="004C0D04">
        <w:rPr>
          <w:sz w:val="28"/>
          <w:szCs w:val="28"/>
        </w:rPr>
        <w:t>ому</w:t>
      </w:r>
      <w:proofErr w:type="spellEnd"/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4C0D04">
        <w:rPr>
          <w:sz w:val="28"/>
          <w:szCs w:val="28"/>
        </w:rPr>
        <w:t>№</w:t>
      </w:r>
      <w:r>
        <w:rPr>
          <w:sz w:val="28"/>
          <w:szCs w:val="28"/>
        </w:rPr>
        <w:t xml:space="preserve"> 4 </w:t>
      </w:r>
      <w:r w:rsidRPr="009C5B0D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размещения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информационн</w:t>
      </w:r>
      <w:r>
        <w:rPr>
          <w:sz w:val="28"/>
          <w:szCs w:val="28"/>
        </w:rPr>
        <w:t xml:space="preserve">ом </w:t>
      </w:r>
      <w:r w:rsidRPr="009C5B0D">
        <w:rPr>
          <w:sz w:val="28"/>
          <w:szCs w:val="28"/>
        </w:rPr>
        <w:t>стенд</w:t>
      </w:r>
      <w:r>
        <w:rPr>
          <w:sz w:val="28"/>
          <w:szCs w:val="28"/>
        </w:rPr>
        <w:t xml:space="preserve">е </w:t>
      </w:r>
      <w:r w:rsidRPr="009C5B0D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9C5B0D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9C5B0D">
        <w:rPr>
          <w:sz w:val="28"/>
          <w:szCs w:val="28"/>
        </w:rPr>
        <w:t>комисси</w:t>
      </w:r>
      <w:r>
        <w:rPr>
          <w:sz w:val="28"/>
          <w:szCs w:val="28"/>
        </w:rPr>
        <w:t>и избирательного участка № 1553</w:t>
      </w:r>
      <w:r w:rsidRPr="009C5B0D">
        <w:rPr>
          <w:sz w:val="28"/>
          <w:szCs w:val="28"/>
        </w:rPr>
        <w:t>:</w:t>
      </w:r>
    </w:p>
    <w:p w:rsidR="002D28B0" w:rsidRPr="0012350A" w:rsidRDefault="002D28B0" w:rsidP="002D28B0">
      <w:pPr>
        <w:spacing w:line="360" w:lineRule="auto"/>
        <w:ind w:firstLine="708"/>
        <w:jc w:val="both"/>
        <w:rPr>
          <w:sz w:val="28"/>
          <w:szCs w:val="28"/>
        </w:rPr>
      </w:pPr>
      <w:r w:rsidRPr="0012350A">
        <w:rPr>
          <w:sz w:val="28"/>
          <w:szCs w:val="28"/>
        </w:rPr>
        <w:t>фамилия,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имя,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отчество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кандидата</w:t>
      </w:r>
      <w:r>
        <w:rPr>
          <w:sz w:val="28"/>
          <w:szCs w:val="28"/>
        </w:rPr>
        <w:t xml:space="preserve">. </w:t>
      </w:r>
      <w:r w:rsidRPr="006529AC">
        <w:rPr>
          <w:sz w:val="28"/>
          <w:szCs w:val="28"/>
        </w:rPr>
        <w:t>Если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фамилии,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имена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отчества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двух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более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кандидатов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совпадают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полностью</w:t>
      </w:r>
      <w:r>
        <w:rPr>
          <w:sz w:val="28"/>
          <w:szCs w:val="28"/>
        </w:rPr>
        <w:t xml:space="preserve"> и </w:t>
      </w:r>
      <w:r w:rsidRPr="006529AC">
        <w:rPr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этом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менял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фамилию,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имя,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отчество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период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кампании</w:t>
      </w:r>
      <w:r>
        <w:rPr>
          <w:sz w:val="28"/>
          <w:szCs w:val="28"/>
        </w:rPr>
        <w:t xml:space="preserve">, </w:t>
      </w:r>
      <w:r w:rsidRPr="006529AC">
        <w:rPr>
          <w:sz w:val="28"/>
          <w:szCs w:val="28"/>
        </w:rPr>
        <w:t>либо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529A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течение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до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дня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официального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опубликования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(публикации)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решения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529AC">
        <w:rPr>
          <w:sz w:val="28"/>
          <w:szCs w:val="28"/>
        </w:rPr>
        <w:lastRenderedPageBreak/>
        <w:t>о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назначении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выборов,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также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указываются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прежние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фамилия,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имя,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отчество</w:t>
      </w:r>
      <w:r>
        <w:rPr>
          <w:sz w:val="28"/>
          <w:szCs w:val="28"/>
        </w:rPr>
        <w:t xml:space="preserve"> </w:t>
      </w:r>
      <w:r w:rsidRPr="006529AC">
        <w:rPr>
          <w:sz w:val="28"/>
          <w:szCs w:val="28"/>
        </w:rPr>
        <w:t>кандидата;</w:t>
      </w:r>
    </w:p>
    <w:p w:rsidR="002D28B0" w:rsidRDefault="002D28B0" w:rsidP="002D28B0">
      <w:pPr>
        <w:spacing w:line="360" w:lineRule="auto"/>
        <w:ind w:firstLine="709"/>
        <w:jc w:val="both"/>
        <w:rPr>
          <w:sz w:val="28"/>
          <w:szCs w:val="28"/>
        </w:rPr>
      </w:pPr>
      <w:r w:rsidRPr="0012350A">
        <w:rPr>
          <w:sz w:val="28"/>
          <w:szCs w:val="28"/>
        </w:rPr>
        <w:t>год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рождения;</w:t>
      </w:r>
    </w:p>
    <w:p w:rsidR="002D28B0" w:rsidRPr="0012350A" w:rsidRDefault="002D28B0" w:rsidP="002D28B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профессиональном образовании (при наличии);</w:t>
      </w:r>
    </w:p>
    <w:p w:rsidR="002D28B0" w:rsidRPr="0012350A" w:rsidRDefault="002D28B0" w:rsidP="002D28B0">
      <w:pPr>
        <w:spacing w:line="360" w:lineRule="auto"/>
        <w:ind w:firstLine="709"/>
        <w:jc w:val="both"/>
        <w:rPr>
          <w:sz w:val="28"/>
          <w:szCs w:val="28"/>
        </w:rPr>
      </w:pPr>
      <w:r w:rsidRPr="0012350A">
        <w:rPr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жительства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(</w:t>
      </w:r>
      <w:r w:rsidRPr="00141ADE">
        <w:rPr>
          <w:sz w:val="28"/>
          <w:szCs w:val="28"/>
        </w:rPr>
        <w:t>полное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наименование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субъекта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Федерации,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полное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наименование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(за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исключением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городе),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полное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наименование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города,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полное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наименование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иного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населенного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пункта,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котором</w:t>
      </w:r>
      <w:r>
        <w:rPr>
          <w:sz w:val="28"/>
          <w:szCs w:val="28"/>
        </w:rPr>
        <w:t xml:space="preserve"> кандидат </w:t>
      </w:r>
      <w:r w:rsidRPr="00141ADE">
        <w:rPr>
          <w:sz w:val="28"/>
          <w:szCs w:val="28"/>
        </w:rPr>
        <w:t>зарегистрирован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месту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жительства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органах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регистрационного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учета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месту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пребывания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месту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жительства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пределах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141ADE">
        <w:rPr>
          <w:sz w:val="28"/>
          <w:szCs w:val="28"/>
        </w:rPr>
        <w:t>Федерации</w:t>
      </w:r>
      <w:r w:rsidRPr="0012350A">
        <w:rPr>
          <w:sz w:val="28"/>
          <w:szCs w:val="28"/>
        </w:rPr>
        <w:t>);</w:t>
      </w:r>
    </w:p>
    <w:p w:rsidR="002D28B0" w:rsidRDefault="002D28B0" w:rsidP="002D28B0">
      <w:pPr>
        <w:tabs>
          <w:tab w:val="left" w:pos="4695"/>
        </w:tabs>
        <w:spacing w:line="360" w:lineRule="auto"/>
        <w:ind w:firstLine="709"/>
        <w:jc w:val="both"/>
        <w:rPr>
          <w:sz w:val="28"/>
          <w:szCs w:val="28"/>
        </w:rPr>
      </w:pPr>
      <w:r w:rsidRPr="0012350A">
        <w:rPr>
          <w:sz w:val="28"/>
          <w:szCs w:val="28"/>
        </w:rPr>
        <w:t>основное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работы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службы,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занимаемая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должность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(в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случае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отсутствия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основного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места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работы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службы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род</w:t>
      </w:r>
      <w:r>
        <w:rPr>
          <w:sz w:val="28"/>
          <w:szCs w:val="28"/>
        </w:rPr>
        <w:t xml:space="preserve"> </w:t>
      </w:r>
      <w:r w:rsidRPr="0012350A">
        <w:rPr>
          <w:sz w:val="28"/>
          <w:szCs w:val="28"/>
        </w:rPr>
        <w:t>занятий);</w:t>
      </w:r>
    </w:p>
    <w:p w:rsidR="002D28B0" w:rsidRPr="0012350A" w:rsidRDefault="002D28B0" w:rsidP="002D28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кандидат является депутатом, но работает на непостоянной основе, указываются сведения об этом и наименование соответствующего представительного органа;</w:t>
      </w:r>
    </w:p>
    <w:p w:rsidR="002D28B0" w:rsidRDefault="002D28B0" w:rsidP="002D28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сведения о принадлежности к политической партии или иному общественному объединению и статус в этой политической партии, этом общественном объединении, если такие сведения были указаны кандидатом </w:t>
      </w:r>
      <w:r>
        <w:rPr>
          <w:sz w:val="28"/>
          <w:szCs w:val="28"/>
        </w:rPr>
        <w:br/>
        <w:t xml:space="preserve">в соответствии с пунктом 2 статьи 33 Федерального закона от 12.06.2002 </w:t>
      </w:r>
      <w:r>
        <w:rPr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Федерации»;</w:t>
      </w:r>
      <w:proofErr w:type="gramEnd"/>
    </w:p>
    <w:p w:rsidR="002D28B0" w:rsidRPr="00813441" w:rsidRDefault="002D28B0" w:rsidP="002D28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r w:rsidRPr="00813441">
        <w:rPr>
          <w:sz w:val="28"/>
          <w:szCs w:val="28"/>
        </w:rPr>
        <w:t>ведения о судимости кандидата – сведения о когда-либо имевшихся судимостях с указанием номера (номеров) и части (частей), пункта (пунктов), а также наименования (наименований) статьи (статей) Уголовного кодекса Российской Федерации, на основании которой (которых) был осужден кандидат, статьи (статей) уголовного кодекса, принятого в соответствии с Основами уголовного законодательства Союза ССР и союзных республик, статьи (статей) закона иностранного государства, если кандидат был осужден</w:t>
      </w:r>
      <w:proofErr w:type="gramEnd"/>
      <w:r w:rsidRPr="00813441">
        <w:rPr>
          <w:sz w:val="28"/>
          <w:szCs w:val="28"/>
        </w:rPr>
        <w:t xml:space="preserve"> в соответствии с указанными законодательными актами за деяния, </w:t>
      </w:r>
      <w:r w:rsidRPr="00813441">
        <w:rPr>
          <w:sz w:val="28"/>
          <w:szCs w:val="28"/>
        </w:rPr>
        <w:lastRenderedPageBreak/>
        <w:t>признаваемые преступлением действующим Уголовным кодексом Российской Федерации;</w:t>
      </w:r>
    </w:p>
    <w:p w:rsidR="002D28B0" w:rsidRPr="00CA2AFC" w:rsidRDefault="002D28B0" w:rsidP="002D28B0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D58BE">
        <w:rPr>
          <w:sz w:val="28"/>
          <w:szCs w:val="28"/>
        </w:rPr>
        <w:t>сведения</w:t>
      </w:r>
      <w:r>
        <w:rPr>
          <w:sz w:val="28"/>
          <w:szCs w:val="28"/>
        </w:rPr>
        <w:t xml:space="preserve"> </w:t>
      </w:r>
      <w:r w:rsidRPr="003D58BE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3D58BE">
        <w:rPr>
          <w:sz w:val="28"/>
          <w:szCs w:val="28"/>
        </w:rPr>
        <w:t>том,</w:t>
      </w:r>
      <w:r>
        <w:rPr>
          <w:sz w:val="28"/>
          <w:szCs w:val="28"/>
        </w:rPr>
        <w:t xml:space="preserve"> </w:t>
      </w:r>
      <w:r w:rsidRPr="003D58BE">
        <w:rPr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 w:rsidRPr="003D58BE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 </w:t>
      </w:r>
      <w:r w:rsidRPr="00CA2AFC">
        <w:rPr>
          <w:rFonts w:eastAsia="Calibri"/>
          <w:sz w:val="28"/>
          <w:szCs w:val="28"/>
          <w:lang w:eastAsia="en-US"/>
        </w:rPr>
        <w:t xml:space="preserve">является иностранным </w:t>
      </w:r>
      <w:hyperlink r:id="rId5" w:history="1">
        <w:r w:rsidRPr="00CA2AFC">
          <w:rPr>
            <w:rFonts w:eastAsia="Calibri"/>
            <w:sz w:val="28"/>
            <w:szCs w:val="28"/>
            <w:lang w:eastAsia="en-US"/>
          </w:rPr>
          <w:t>агентом</w:t>
        </w:r>
      </w:hyperlink>
      <w:r w:rsidRPr="00CA2AFC">
        <w:rPr>
          <w:rFonts w:eastAsia="Calibri"/>
          <w:sz w:val="28"/>
          <w:szCs w:val="28"/>
          <w:lang w:eastAsia="en-US"/>
        </w:rPr>
        <w:t xml:space="preserve"> либо кандидатом, </w:t>
      </w:r>
      <w:hyperlink r:id="rId6" w:history="1">
        <w:proofErr w:type="spellStart"/>
        <w:r w:rsidRPr="00CA2AFC">
          <w:rPr>
            <w:rFonts w:eastAsia="Calibri"/>
            <w:sz w:val="28"/>
            <w:szCs w:val="28"/>
            <w:lang w:eastAsia="en-US"/>
          </w:rPr>
          <w:t>аффилированным</w:t>
        </w:r>
        <w:proofErr w:type="spellEnd"/>
      </w:hyperlink>
      <w:r w:rsidRPr="00CA2AFC">
        <w:rPr>
          <w:rFonts w:eastAsia="Calibri"/>
          <w:sz w:val="28"/>
          <w:szCs w:val="28"/>
          <w:lang w:eastAsia="en-US"/>
        </w:rPr>
        <w:t xml:space="preserve"> с иностранным агентом.</w:t>
      </w:r>
    </w:p>
    <w:p w:rsidR="002D28B0" w:rsidRPr="009C5B0D" w:rsidRDefault="002D28B0" w:rsidP="002D28B0">
      <w:pPr>
        <w:pStyle w:val="a3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9C5B0D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proofErr w:type="gramStart"/>
      <w:r w:rsidRPr="009C5B0D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9C5B0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C5B0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«Интернет».</w:t>
      </w:r>
    </w:p>
    <w:p w:rsidR="002D28B0" w:rsidRPr="009C5B0D" w:rsidRDefault="002D28B0" w:rsidP="002D28B0">
      <w:pPr>
        <w:pStyle w:val="a3"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9C5B0D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9C5B0D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9C5B0D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9C5B0D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Елизарова П.В</w:t>
      </w:r>
      <w:r w:rsidRPr="009C5B0D">
        <w:rPr>
          <w:sz w:val="28"/>
          <w:szCs w:val="28"/>
        </w:rPr>
        <w:t>.</w:t>
      </w:r>
    </w:p>
    <w:p w:rsidR="002D28B0" w:rsidRDefault="002D28B0" w:rsidP="002D28B0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2D28B0" w:rsidRDefault="002D28B0" w:rsidP="002D28B0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2D28B0" w:rsidRPr="00305264" w:rsidRDefault="002D28B0" w:rsidP="002D28B0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2D28B0" w:rsidRPr="003B303C" w:rsidRDefault="002D28B0" w:rsidP="002D28B0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2D28B0" w:rsidRDefault="002D28B0" w:rsidP="002D28B0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2D28B0"/>
    <w:sectPr w:rsidR="002B04EF" w:rsidSect="00F13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4CBF"/>
    <w:rsid w:val="00117B59"/>
    <w:rsid w:val="002A4CBF"/>
    <w:rsid w:val="002D28B0"/>
    <w:rsid w:val="00554C85"/>
    <w:rsid w:val="00B449FE"/>
    <w:rsid w:val="00F132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8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D28B0"/>
    <w:pPr>
      <w:spacing w:after="120"/>
    </w:pPr>
  </w:style>
  <w:style w:type="character" w:customStyle="1" w:styleId="a4">
    <w:name w:val="Основной текст Знак"/>
    <w:basedOn w:val="a0"/>
    <w:link w:val="a3"/>
    <w:rsid w:val="002D28B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link w:val="a6"/>
    <w:uiPriority w:val="99"/>
    <w:rsid w:val="002D28B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6">
    <w:name w:val="Цитата Знак"/>
    <w:basedOn w:val="a0"/>
    <w:link w:val="a5"/>
    <w:uiPriority w:val="99"/>
    <w:rsid w:val="002D28B0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D28B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D28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200FF721F3578B1094B531538AB0D274F64CA9CF3896799ECE0DDCD76A9FBF7F6CE6E0E0DE6655F4CD0E5F736A80B93BC4A501E1E5D50A6F4gEK" TargetMode="External"/><Relationship Id="rId5" Type="http://schemas.openxmlformats.org/officeDocument/2006/relationships/hyperlink" Target="consultantplus://offline/ref=B200FF721F3578B1094B531538AB0D274F64CA9CF3896799ECE0DDCD76A9FBF7F6CE6E0E0DE6655A43D0E5F736A80B93BC4A501E1E5D50A6F4gE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602</Words>
  <Characters>3437</Characters>
  <Application>Microsoft Office Word</Application>
  <DocSecurity>0</DocSecurity>
  <Lines>28</Lines>
  <Paragraphs>8</Paragraphs>
  <ScaleCrop>false</ScaleCrop>
  <Company/>
  <LinksUpToDate>false</LinksUpToDate>
  <CharactersWithSpaces>4031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2023-07-04T13:23:00Z</dcterms:created>
  <dcterms:modified xsi:type="dcterms:W3CDTF">2023-07-04T13:23:00Z</dcterms:modified>
</cp:coreProperties>
</file>