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7E5" w:rsidRDefault="006967E5" w:rsidP="006967E5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7E5" w:rsidRDefault="006967E5" w:rsidP="006967E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6967E5" w:rsidRDefault="006967E5" w:rsidP="006967E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6967E5" w:rsidRPr="004609FA" w:rsidRDefault="006967E5" w:rsidP="006967E5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6967E5" w:rsidRPr="004609FA" w:rsidRDefault="006967E5" w:rsidP="006967E5">
      <w:pPr>
        <w:spacing w:line="360" w:lineRule="auto"/>
        <w:jc w:val="center"/>
        <w:rPr>
          <w:sz w:val="28"/>
        </w:rPr>
      </w:pPr>
      <w:r>
        <w:rPr>
          <w:sz w:val="28"/>
        </w:rPr>
        <w:t>28 декабря 2023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420CE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80-1</w:t>
      </w:r>
    </w:p>
    <w:p w:rsidR="006967E5" w:rsidRPr="004609FA" w:rsidRDefault="006967E5" w:rsidP="006967E5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6967E5" w:rsidRPr="00596660" w:rsidRDefault="006967E5" w:rsidP="006967E5">
      <w:pPr>
        <w:pStyle w:val="a5"/>
        <w:tabs>
          <w:tab w:val="left" w:pos="7513"/>
        </w:tabs>
        <w:spacing w:after="240" w:line="240" w:lineRule="auto"/>
        <w:ind w:left="1701" w:right="1984" w:firstLine="0"/>
        <w:rPr>
          <w:b/>
          <w:sz w:val="28"/>
          <w:szCs w:val="28"/>
        </w:rPr>
      </w:pPr>
      <w:r w:rsidRPr="00596660">
        <w:rPr>
          <w:b/>
          <w:sz w:val="28"/>
          <w:szCs w:val="28"/>
        </w:rPr>
        <w:t xml:space="preserve">О Группе </w:t>
      </w:r>
      <w:proofErr w:type="gramStart"/>
      <w:r w:rsidRPr="00596660">
        <w:rPr>
          <w:b/>
          <w:sz w:val="28"/>
          <w:szCs w:val="28"/>
        </w:rPr>
        <w:t>контроля за</w:t>
      </w:r>
      <w:proofErr w:type="gramEnd"/>
      <w:r w:rsidRPr="00596660">
        <w:rPr>
          <w:b/>
          <w:sz w:val="28"/>
          <w:szCs w:val="28"/>
        </w:rPr>
        <w:t xml:space="preserve"> использованием территориального фрагмента Государственной автоматизированной системы Российской Федерации «Выборы» Территориальной избирательной комиссии</w:t>
      </w:r>
      <w:r>
        <w:rPr>
          <w:b/>
          <w:sz w:val="28"/>
          <w:szCs w:val="28"/>
        </w:rPr>
        <w:t xml:space="preserve"> </w:t>
      </w:r>
      <w:r w:rsidRPr="00596660">
        <w:rPr>
          <w:b/>
          <w:sz w:val="28"/>
          <w:szCs w:val="28"/>
        </w:rPr>
        <w:t>Орловского района Ростовской области</w:t>
      </w:r>
      <w:r>
        <w:rPr>
          <w:szCs w:val="28"/>
        </w:rPr>
        <w:t xml:space="preserve"> </w:t>
      </w:r>
      <w:r w:rsidRPr="00596660">
        <w:rPr>
          <w:b/>
          <w:sz w:val="28"/>
          <w:szCs w:val="28"/>
        </w:rPr>
        <w:t>при проведении выборов Президента Российской Федерации</w:t>
      </w:r>
      <w:r>
        <w:rPr>
          <w:b/>
          <w:sz w:val="28"/>
          <w:szCs w:val="28"/>
        </w:rPr>
        <w:t xml:space="preserve"> в 2024 году</w:t>
      </w:r>
    </w:p>
    <w:p w:rsidR="006967E5" w:rsidRPr="00596660" w:rsidRDefault="006967E5" w:rsidP="006967E5">
      <w:pPr>
        <w:pStyle w:val="ConsPlusNormal"/>
        <w:spacing w:line="276" w:lineRule="auto"/>
        <w:ind w:right="-143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96660">
        <w:rPr>
          <w:rFonts w:ascii="Times New Roman" w:hAnsi="Times New Roman" w:cs="Times New Roman"/>
          <w:sz w:val="28"/>
          <w:szCs w:val="28"/>
        </w:rPr>
        <w:t xml:space="preserve">В соответствии с пунктом 3 статьи 80 Федерального закона </w:t>
      </w:r>
      <w:r>
        <w:rPr>
          <w:rFonts w:ascii="Times New Roman" w:hAnsi="Times New Roman" w:cs="Times New Roman"/>
          <w:sz w:val="28"/>
          <w:szCs w:val="28"/>
        </w:rPr>
        <w:br/>
      </w:r>
      <w:r w:rsidRPr="00596660">
        <w:rPr>
          <w:rFonts w:ascii="Times New Roman" w:hAnsi="Times New Roman" w:cs="Times New Roman"/>
          <w:sz w:val="28"/>
          <w:szCs w:val="28"/>
        </w:rPr>
        <w:t xml:space="preserve">от 10.01.2003 № 19-ФЗ «О выборах Президента Российской Федерации», статьями 7 и 23 Федерального закона 10.01.2003 № 20-ФЗ </w:t>
      </w:r>
      <w:r>
        <w:rPr>
          <w:rFonts w:ascii="Times New Roman" w:hAnsi="Times New Roman" w:cs="Times New Roman"/>
          <w:sz w:val="28"/>
          <w:szCs w:val="28"/>
        </w:rPr>
        <w:br/>
      </w:r>
      <w:r w:rsidRPr="00596660">
        <w:rPr>
          <w:rFonts w:ascii="Times New Roman" w:hAnsi="Times New Roman" w:cs="Times New Roman"/>
          <w:sz w:val="28"/>
          <w:szCs w:val="28"/>
        </w:rPr>
        <w:t>«О Государственной автоматизированной системе Российской Федерации «Выборы»,</w:t>
      </w:r>
    </w:p>
    <w:p w:rsidR="006967E5" w:rsidRPr="00547503" w:rsidRDefault="006967E5" w:rsidP="006967E5">
      <w:pPr>
        <w:pStyle w:val="ConsPlusNormal"/>
        <w:spacing w:line="276" w:lineRule="auto"/>
        <w:ind w:right="-143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967E5" w:rsidRPr="00BD46EE" w:rsidRDefault="006967E5" w:rsidP="006967E5">
      <w:pPr>
        <w:pStyle w:val="a3"/>
        <w:spacing w:after="240" w:line="276" w:lineRule="auto"/>
        <w:ind w:firstLine="709"/>
        <w:jc w:val="center"/>
        <w:rPr>
          <w:sz w:val="28"/>
          <w:szCs w:val="28"/>
        </w:rPr>
      </w:pPr>
      <w:r w:rsidRPr="00BD46EE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ПОСТАНОВЛЯЕТ:</w:t>
      </w:r>
    </w:p>
    <w:p w:rsidR="006967E5" w:rsidRDefault="006967E5" w:rsidP="006967E5">
      <w:pPr>
        <w:tabs>
          <w:tab w:val="left" w:pos="1134"/>
        </w:tabs>
        <w:suppressAutoHyphens/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Pr="008209DA">
        <w:rPr>
          <w:color w:val="000000"/>
          <w:sz w:val="28"/>
          <w:szCs w:val="28"/>
        </w:rPr>
        <w:t>Утвердить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Положение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группе</w:t>
      </w:r>
      <w:r>
        <w:rPr>
          <w:color w:val="000000"/>
          <w:sz w:val="28"/>
          <w:szCs w:val="28"/>
        </w:rPr>
        <w:t xml:space="preserve"> </w:t>
      </w:r>
      <w:proofErr w:type="gramStart"/>
      <w:r w:rsidRPr="008209DA">
        <w:rPr>
          <w:color w:val="000000"/>
          <w:sz w:val="28"/>
          <w:szCs w:val="28"/>
        </w:rPr>
        <w:t>контроля</w:t>
      </w:r>
      <w:r w:rsidRPr="0080137C">
        <w:rPr>
          <w:sz w:val="28"/>
          <w:szCs w:val="28"/>
        </w:rPr>
        <w:t xml:space="preserve"> </w:t>
      </w:r>
      <w:r w:rsidRPr="00596660">
        <w:rPr>
          <w:sz w:val="28"/>
          <w:szCs w:val="28"/>
        </w:rPr>
        <w:t>за</w:t>
      </w:r>
      <w:proofErr w:type="gramEnd"/>
      <w:r w:rsidRPr="00596660">
        <w:rPr>
          <w:sz w:val="28"/>
          <w:szCs w:val="28"/>
        </w:rPr>
        <w:t xml:space="preserve"> использованием территориального фрагмента Государственной автоматизированной системы Российской Федерации «Выборы» при проведении выборов Президента Российской Федерации</w:t>
      </w:r>
      <w:r>
        <w:rPr>
          <w:sz w:val="28"/>
          <w:szCs w:val="28"/>
        </w:rPr>
        <w:t xml:space="preserve"> в 2024 году</w:t>
      </w:r>
      <w:r w:rsidRPr="00596660">
        <w:rPr>
          <w:sz w:val="28"/>
          <w:szCs w:val="28"/>
        </w:rPr>
        <w:t xml:space="preserve"> </w:t>
      </w:r>
      <w:r w:rsidRPr="00596660">
        <w:rPr>
          <w:color w:val="000000"/>
          <w:sz w:val="28"/>
          <w:szCs w:val="28"/>
        </w:rPr>
        <w:t>(далее – Группа контроля)</w:t>
      </w:r>
      <w:r w:rsidRPr="008209D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1</w:t>
      </w:r>
      <w:r>
        <w:rPr>
          <w:sz w:val="28"/>
          <w:szCs w:val="28"/>
        </w:rPr>
        <w:t>.</w:t>
      </w:r>
    </w:p>
    <w:p w:rsidR="006967E5" w:rsidRPr="00596660" w:rsidRDefault="006967E5" w:rsidP="006967E5">
      <w:pPr>
        <w:tabs>
          <w:tab w:val="left" w:pos="1134"/>
        </w:tabs>
        <w:suppressAutoHyphens/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</w:t>
      </w:r>
      <w:r w:rsidRPr="00596660">
        <w:rPr>
          <w:sz w:val="28"/>
          <w:szCs w:val="28"/>
        </w:rPr>
        <w:t xml:space="preserve">. </w:t>
      </w:r>
      <w:r w:rsidRPr="00596660">
        <w:rPr>
          <w:color w:val="000000"/>
          <w:sz w:val="28"/>
          <w:szCs w:val="28"/>
        </w:rPr>
        <w:t xml:space="preserve">Образовать Группу </w:t>
      </w:r>
      <w:proofErr w:type="gramStart"/>
      <w:r w:rsidRPr="00596660">
        <w:rPr>
          <w:sz w:val="28"/>
          <w:szCs w:val="28"/>
        </w:rPr>
        <w:t>контроля за</w:t>
      </w:r>
      <w:proofErr w:type="gramEnd"/>
      <w:r w:rsidRPr="00596660">
        <w:rPr>
          <w:sz w:val="28"/>
          <w:szCs w:val="28"/>
        </w:rPr>
        <w:t xml:space="preserve"> использованием территориального фрагмента Государственной автоматизированной системы Российской Федерации «Выборы» при проведении выборов Президента Российской Федерации</w:t>
      </w:r>
      <w:r>
        <w:rPr>
          <w:sz w:val="28"/>
          <w:szCs w:val="28"/>
        </w:rPr>
        <w:t>,</w:t>
      </w:r>
      <w:r w:rsidRPr="0080137C"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t>2.</w:t>
      </w:r>
    </w:p>
    <w:p w:rsidR="006967E5" w:rsidRPr="008209DA" w:rsidRDefault="006967E5" w:rsidP="006967E5">
      <w:pPr>
        <w:pStyle w:val="a3"/>
        <w:suppressAutoHyphens/>
        <w:spacing w:after="0" w:line="360" w:lineRule="auto"/>
        <w:ind w:right="28" w:firstLine="709"/>
        <w:jc w:val="both"/>
        <w:rPr>
          <w:b/>
          <w:sz w:val="28"/>
          <w:szCs w:val="28"/>
        </w:rPr>
      </w:pPr>
      <w:r w:rsidRPr="00202F0C">
        <w:rPr>
          <w:sz w:val="28"/>
          <w:szCs w:val="28"/>
        </w:rPr>
        <w:lastRenderedPageBreak/>
        <w:t>3.</w:t>
      </w:r>
      <w:r>
        <w:rPr>
          <w:sz w:val="28"/>
          <w:szCs w:val="28"/>
        </w:rPr>
        <w:t xml:space="preserve"> </w:t>
      </w:r>
      <w:proofErr w:type="gramStart"/>
      <w:r w:rsidRPr="00202F0C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t>странице</w:t>
      </w:r>
      <w:r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t>Ро</w:t>
      </w:r>
      <w:r w:rsidRPr="008209DA">
        <w:rPr>
          <w:sz w:val="28"/>
          <w:szCs w:val="28"/>
        </w:rPr>
        <w:t>стовской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8209DA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«Интернет».</w:t>
      </w:r>
    </w:p>
    <w:p w:rsidR="006967E5" w:rsidRPr="008209DA" w:rsidRDefault="006967E5" w:rsidP="006967E5">
      <w:pPr>
        <w:pStyle w:val="a3"/>
        <w:suppressAutoHyphens/>
        <w:spacing w:after="0" w:line="360" w:lineRule="auto"/>
        <w:ind w:right="28" w:firstLine="709"/>
        <w:jc w:val="both"/>
        <w:rPr>
          <w:b/>
          <w:sz w:val="28"/>
          <w:szCs w:val="28"/>
        </w:rPr>
      </w:pPr>
      <w:r w:rsidRPr="008209DA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8209DA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8209DA">
        <w:rPr>
          <w:sz w:val="28"/>
          <w:szCs w:val="28"/>
        </w:rPr>
        <w:t>на</w:t>
      </w:r>
      <w:r>
        <w:rPr>
          <w:sz w:val="28"/>
          <w:szCs w:val="28"/>
        </w:rPr>
        <w:t xml:space="preserve"> заместителя председателя </w:t>
      </w:r>
      <w:r w:rsidRPr="008209DA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</w:t>
      </w:r>
      <w:r w:rsidRPr="008209DA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Облачкова</w:t>
      </w:r>
      <w:proofErr w:type="spellEnd"/>
      <w:r>
        <w:rPr>
          <w:sz w:val="28"/>
          <w:szCs w:val="28"/>
        </w:rPr>
        <w:t xml:space="preserve"> В.Н.</w:t>
      </w:r>
    </w:p>
    <w:p w:rsidR="006967E5" w:rsidRDefault="006967E5" w:rsidP="006967E5">
      <w:pPr>
        <w:spacing w:line="276" w:lineRule="auto"/>
        <w:ind w:firstLine="709"/>
        <w:jc w:val="both"/>
        <w:rPr>
          <w:sz w:val="28"/>
          <w:szCs w:val="28"/>
        </w:rPr>
      </w:pPr>
    </w:p>
    <w:p w:rsidR="006967E5" w:rsidRDefault="006967E5" w:rsidP="006967E5">
      <w:pPr>
        <w:spacing w:line="276" w:lineRule="auto"/>
        <w:ind w:firstLine="709"/>
        <w:jc w:val="both"/>
        <w:rPr>
          <w:sz w:val="28"/>
          <w:szCs w:val="28"/>
        </w:rPr>
      </w:pPr>
    </w:p>
    <w:p w:rsidR="006967E5" w:rsidRPr="004609FA" w:rsidRDefault="006967E5" w:rsidP="006967E5">
      <w:pPr>
        <w:spacing w:line="276" w:lineRule="auto"/>
        <w:jc w:val="both"/>
        <w:rPr>
          <w:sz w:val="28"/>
          <w:szCs w:val="28"/>
        </w:rPr>
      </w:pPr>
    </w:p>
    <w:p w:rsidR="006967E5" w:rsidRPr="004609FA" w:rsidRDefault="006967E5" w:rsidP="006967E5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6967E5" w:rsidRDefault="006967E5" w:rsidP="006967E5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6967E5" w:rsidRDefault="006967E5" w:rsidP="006967E5"/>
    <w:p w:rsidR="002B04EF" w:rsidRDefault="006967E5"/>
    <w:sectPr w:rsidR="002B04EF" w:rsidSect="009415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67E5"/>
    <w:rsid w:val="00117B59"/>
    <w:rsid w:val="006967E5"/>
    <w:rsid w:val="00941540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967E5"/>
    <w:pPr>
      <w:spacing w:after="120"/>
    </w:pPr>
  </w:style>
  <w:style w:type="character" w:customStyle="1" w:styleId="a4">
    <w:name w:val="Основной текст Знак"/>
    <w:basedOn w:val="a0"/>
    <w:link w:val="a3"/>
    <w:rsid w:val="006967E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6967E5"/>
    <w:pPr>
      <w:spacing w:line="360" w:lineRule="auto"/>
      <w:ind w:firstLine="709"/>
      <w:jc w:val="both"/>
    </w:pPr>
    <w:rPr>
      <w:rFonts w:eastAsia="Calibri"/>
      <w:sz w:val="24"/>
    </w:rPr>
  </w:style>
  <w:style w:type="paragraph" w:customStyle="1" w:styleId="ConsPlusNormal">
    <w:name w:val="ConsPlusNormal"/>
    <w:rsid w:val="006967E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967E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67E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1473</Characters>
  <Application>Microsoft Office Word</Application>
  <DocSecurity>0</DocSecurity>
  <Lines>12</Lines>
  <Paragraphs>3</Paragraphs>
  <ScaleCrop>false</ScaleCrop>
  <Company/>
  <LinksUpToDate>false</LinksUpToDate>
  <CharactersWithSpaces>1728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2023-12-28T09:07:00Z</dcterms:created>
  <dcterms:modified xsi:type="dcterms:W3CDTF">2023-12-28T09:07:00Z</dcterms:modified>
</cp:coreProperties>
</file>