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1D7" w:rsidRPr="00B531D7" w:rsidRDefault="00B531D7" w:rsidP="00B531D7">
      <w:pPr>
        <w:jc w:val="center"/>
        <w:rPr>
          <w:sz w:val="28"/>
          <w:szCs w:val="28"/>
        </w:rPr>
      </w:pPr>
      <w:r w:rsidRPr="00B531D7"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1D7" w:rsidRPr="00B531D7" w:rsidRDefault="00B531D7" w:rsidP="00B531D7">
      <w:pPr>
        <w:jc w:val="center"/>
        <w:rPr>
          <w:b/>
          <w:spacing w:val="-20"/>
          <w:sz w:val="28"/>
          <w:szCs w:val="28"/>
        </w:rPr>
      </w:pPr>
      <w:r w:rsidRPr="00B531D7">
        <w:rPr>
          <w:b/>
          <w:sz w:val="28"/>
          <w:szCs w:val="28"/>
        </w:rPr>
        <w:t>ТЕРРИТОРИАЛЬНАЯ  ИЗБИРАТЕЛЬНАЯ  КОМИССИЯ</w:t>
      </w:r>
    </w:p>
    <w:p w:rsidR="00B531D7" w:rsidRPr="00B531D7" w:rsidRDefault="00B531D7" w:rsidP="00B531D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B531D7">
        <w:rPr>
          <w:b/>
          <w:sz w:val="28"/>
          <w:szCs w:val="28"/>
        </w:rPr>
        <w:t>ОРЛОВСКОГО РАЙОНА РОСТОВСКОЙ ОБЛАСТИ</w:t>
      </w:r>
    </w:p>
    <w:p w:rsidR="00B531D7" w:rsidRPr="00B531D7" w:rsidRDefault="00B531D7" w:rsidP="00B531D7">
      <w:pPr>
        <w:tabs>
          <w:tab w:val="left" w:pos="3630"/>
        </w:tabs>
        <w:jc w:val="center"/>
        <w:rPr>
          <w:b/>
          <w:sz w:val="28"/>
        </w:rPr>
      </w:pPr>
    </w:p>
    <w:p w:rsidR="00B531D7" w:rsidRPr="00B531D7" w:rsidRDefault="00B531D7" w:rsidP="00B531D7">
      <w:pPr>
        <w:tabs>
          <w:tab w:val="left" w:pos="3630"/>
        </w:tabs>
        <w:jc w:val="center"/>
        <w:rPr>
          <w:b/>
          <w:sz w:val="28"/>
        </w:rPr>
      </w:pPr>
      <w:r w:rsidRPr="00B531D7">
        <w:rPr>
          <w:b/>
          <w:sz w:val="28"/>
        </w:rPr>
        <w:t>ПОСТАНОВЛЕНИЕ</w:t>
      </w:r>
    </w:p>
    <w:p w:rsidR="00B531D7" w:rsidRPr="00B531D7" w:rsidRDefault="00B531D7" w:rsidP="00B531D7">
      <w:pPr>
        <w:tabs>
          <w:tab w:val="left" w:pos="3630"/>
        </w:tabs>
        <w:rPr>
          <w:b/>
          <w:sz w:val="28"/>
        </w:rPr>
      </w:pPr>
    </w:p>
    <w:p w:rsidR="00B531D7" w:rsidRPr="00B531D7" w:rsidRDefault="00B531D7" w:rsidP="00B531D7">
      <w:pPr>
        <w:spacing w:line="360" w:lineRule="auto"/>
        <w:jc w:val="center"/>
        <w:rPr>
          <w:sz w:val="28"/>
        </w:rPr>
      </w:pPr>
      <w:r w:rsidRPr="00B531D7">
        <w:rPr>
          <w:sz w:val="28"/>
        </w:rPr>
        <w:t>04 октября 2024 г.</w:t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</w:r>
      <w:r w:rsidRPr="00B531D7">
        <w:rPr>
          <w:sz w:val="28"/>
        </w:rPr>
        <w:tab/>
        <w:t>№ 105-4</w:t>
      </w:r>
    </w:p>
    <w:p w:rsidR="00B531D7" w:rsidRPr="00B531D7" w:rsidRDefault="00B531D7" w:rsidP="00B531D7">
      <w:pPr>
        <w:tabs>
          <w:tab w:val="left" w:pos="6750"/>
        </w:tabs>
        <w:jc w:val="center"/>
        <w:rPr>
          <w:sz w:val="28"/>
        </w:rPr>
      </w:pPr>
      <w:r w:rsidRPr="00B531D7">
        <w:rPr>
          <w:sz w:val="28"/>
        </w:rPr>
        <w:t>п. Орловский</w:t>
      </w:r>
    </w:p>
    <w:p w:rsidR="00B531D7" w:rsidRPr="00B531D7" w:rsidRDefault="00B531D7" w:rsidP="00B531D7">
      <w:pPr>
        <w:tabs>
          <w:tab w:val="left" w:pos="6750"/>
        </w:tabs>
        <w:jc w:val="center"/>
        <w:rPr>
          <w:sz w:val="28"/>
          <w:szCs w:val="28"/>
        </w:rPr>
      </w:pPr>
    </w:p>
    <w:p w:rsidR="00B531D7" w:rsidRPr="00B531D7" w:rsidRDefault="00B531D7" w:rsidP="00B531D7">
      <w:pPr>
        <w:tabs>
          <w:tab w:val="left" w:pos="6750"/>
        </w:tabs>
        <w:ind w:left="1701" w:right="2125"/>
        <w:jc w:val="both"/>
        <w:rPr>
          <w:b/>
          <w:sz w:val="28"/>
          <w:szCs w:val="28"/>
        </w:rPr>
      </w:pPr>
      <w:r w:rsidRPr="00B531D7">
        <w:rPr>
          <w:b/>
          <w:sz w:val="28"/>
          <w:szCs w:val="28"/>
        </w:rPr>
        <w:t xml:space="preserve">Об утверждении Положения об архиве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b/>
          <w:sz w:val="28"/>
          <w:szCs w:val="28"/>
        </w:rPr>
        <w:t>Ростовской области</w:t>
      </w:r>
    </w:p>
    <w:p w:rsidR="00B531D7" w:rsidRPr="00B531D7" w:rsidRDefault="00B531D7" w:rsidP="00B531D7">
      <w:pPr>
        <w:tabs>
          <w:tab w:val="left" w:pos="6750"/>
        </w:tabs>
        <w:jc w:val="center"/>
        <w:rPr>
          <w:sz w:val="28"/>
          <w:szCs w:val="28"/>
        </w:rPr>
      </w:pPr>
    </w:p>
    <w:p w:rsidR="00B531D7" w:rsidRPr="00B531D7" w:rsidRDefault="00B531D7" w:rsidP="00B531D7">
      <w:pPr>
        <w:ind w:firstLine="709"/>
        <w:jc w:val="both"/>
        <w:rPr>
          <w:sz w:val="28"/>
          <w:szCs w:val="28"/>
        </w:rPr>
      </w:pPr>
      <w:proofErr w:type="gramStart"/>
      <w:r w:rsidRPr="00B531D7">
        <w:rPr>
          <w:sz w:val="28"/>
          <w:szCs w:val="28"/>
        </w:rPr>
        <w:t xml:space="preserve">В соответствии со статьей 26 Федерального закона от 12.06.2002 </w:t>
      </w:r>
      <w:r w:rsidRPr="00B531D7"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531D7">
        <w:rPr>
          <w:sz w:val="28"/>
          <w:szCs w:val="28"/>
        </w:rPr>
        <w:br/>
        <w:t xml:space="preserve">в референдуме граждан Российской Федерации», статьями 6,7,13 Федерального закона от 22.10.2004 № 125-ФЗ «Об архивном деле </w:t>
      </w:r>
      <w:r w:rsidRPr="00B531D7">
        <w:rPr>
          <w:sz w:val="28"/>
          <w:szCs w:val="28"/>
        </w:rPr>
        <w:br/>
        <w:t xml:space="preserve">в Российской Федерации», приказом Федерального архивного агентства </w:t>
      </w:r>
      <w:r w:rsidRPr="00B531D7">
        <w:rPr>
          <w:sz w:val="28"/>
          <w:szCs w:val="28"/>
        </w:rPr>
        <w:br/>
        <w:t>от 11.04.2018 № 42 «Об утверждении Примерного положения об архиве организации»,</w:t>
      </w:r>
      <w:proofErr w:type="gramEnd"/>
    </w:p>
    <w:p w:rsidR="00B531D7" w:rsidRPr="00B531D7" w:rsidRDefault="00B531D7" w:rsidP="00B531D7">
      <w:pPr>
        <w:jc w:val="both"/>
        <w:rPr>
          <w:spacing w:val="20"/>
          <w:sz w:val="28"/>
          <w:szCs w:val="28"/>
        </w:rPr>
      </w:pPr>
    </w:p>
    <w:p w:rsidR="00B531D7" w:rsidRPr="00B531D7" w:rsidRDefault="00B531D7" w:rsidP="00B531D7">
      <w:pPr>
        <w:jc w:val="center"/>
        <w:rPr>
          <w:sz w:val="28"/>
          <w:szCs w:val="28"/>
        </w:rPr>
      </w:pPr>
      <w:r w:rsidRPr="00B531D7">
        <w:rPr>
          <w:sz w:val="28"/>
          <w:szCs w:val="28"/>
        </w:rPr>
        <w:t>Территориальная избирательная комиссия Орловского района</w:t>
      </w:r>
    </w:p>
    <w:p w:rsidR="00B531D7" w:rsidRPr="00B531D7" w:rsidRDefault="00B531D7" w:rsidP="00B531D7">
      <w:pPr>
        <w:jc w:val="center"/>
        <w:rPr>
          <w:sz w:val="28"/>
          <w:szCs w:val="28"/>
        </w:rPr>
      </w:pPr>
      <w:r w:rsidRPr="00B531D7">
        <w:rPr>
          <w:sz w:val="28"/>
          <w:szCs w:val="28"/>
        </w:rPr>
        <w:t>Ростовской области ПОСТАНОВЛЯЕТ:</w:t>
      </w:r>
    </w:p>
    <w:p w:rsidR="00B531D7" w:rsidRPr="00B531D7" w:rsidRDefault="00B531D7" w:rsidP="00B531D7">
      <w:pPr>
        <w:ind w:firstLine="709"/>
        <w:jc w:val="both"/>
        <w:rPr>
          <w:spacing w:val="20"/>
          <w:sz w:val="28"/>
          <w:szCs w:val="28"/>
        </w:rPr>
      </w:pPr>
    </w:p>
    <w:p w:rsidR="00B531D7" w:rsidRPr="00B531D7" w:rsidRDefault="00B531D7" w:rsidP="00B531D7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B531D7">
        <w:rPr>
          <w:sz w:val="28"/>
          <w:szCs w:val="28"/>
        </w:rPr>
        <w:t xml:space="preserve">1. Утвердить прилагаемое Положение об архиве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sz w:val="28"/>
          <w:szCs w:val="28"/>
        </w:rPr>
        <w:t>Ростовской области.</w:t>
      </w:r>
    </w:p>
    <w:p w:rsidR="00B531D7" w:rsidRPr="00B531D7" w:rsidRDefault="00B531D7" w:rsidP="00B531D7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B531D7">
        <w:rPr>
          <w:sz w:val="28"/>
          <w:szCs w:val="28"/>
        </w:rPr>
        <w:t xml:space="preserve">2. Признать утратившим силу постановление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sz w:val="28"/>
          <w:szCs w:val="28"/>
        </w:rPr>
        <w:t xml:space="preserve">Ростовской области </w:t>
      </w:r>
      <w:r w:rsidRPr="00B531D7">
        <w:rPr>
          <w:sz w:val="28"/>
          <w:szCs w:val="28"/>
        </w:rPr>
        <w:br/>
        <w:t>от 25.03.2021 № 4-1 «Об утверждении Положения об архиве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Территориальной избирательной комиссии Орловского района </w:t>
      </w:r>
      <w:r w:rsidRPr="00B531D7">
        <w:rPr>
          <w:sz w:val="28"/>
          <w:szCs w:val="28"/>
        </w:rPr>
        <w:t>Ростовской области».</w:t>
      </w:r>
    </w:p>
    <w:p w:rsidR="00B531D7" w:rsidRPr="00B531D7" w:rsidRDefault="00B531D7" w:rsidP="00B531D7">
      <w:pPr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 w:rsidRPr="00B531D7">
        <w:rPr>
          <w:sz w:val="28"/>
          <w:szCs w:val="28"/>
        </w:rPr>
        <w:t xml:space="preserve">3. </w:t>
      </w:r>
      <w:proofErr w:type="gramStart"/>
      <w:r w:rsidRPr="00B531D7">
        <w:rPr>
          <w:sz w:val="28"/>
          <w:szCs w:val="28"/>
        </w:rPr>
        <w:t>Разместить</w:t>
      </w:r>
      <w:proofErr w:type="gramEnd"/>
      <w:r w:rsidRPr="00B531D7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B531D7">
        <w:rPr>
          <w:sz w:val="28"/>
          <w:szCs w:val="28"/>
        </w:rPr>
        <w:br/>
        <w:t>в информационно-телекоммуникационной сети «Интернет».</w:t>
      </w:r>
    </w:p>
    <w:p w:rsidR="00B531D7" w:rsidRPr="00B531D7" w:rsidRDefault="00B531D7" w:rsidP="00B531D7">
      <w:pPr>
        <w:tabs>
          <w:tab w:val="left" w:pos="345"/>
          <w:tab w:val="left" w:pos="3675"/>
          <w:tab w:val="left" w:pos="7200"/>
          <w:tab w:val="left" w:pos="8100"/>
        </w:tabs>
        <w:spacing w:after="240"/>
        <w:ind w:right="-57" w:firstLine="902"/>
        <w:jc w:val="both"/>
        <w:rPr>
          <w:sz w:val="28"/>
          <w:szCs w:val="28"/>
        </w:rPr>
      </w:pPr>
      <w:r w:rsidRPr="00B531D7">
        <w:rPr>
          <w:sz w:val="28"/>
          <w:szCs w:val="28"/>
        </w:rPr>
        <w:t xml:space="preserve">4. </w:t>
      </w:r>
      <w:proofErr w:type="gramStart"/>
      <w:r w:rsidRPr="00B531D7">
        <w:rPr>
          <w:sz w:val="28"/>
          <w:szCs w:val="28"/>
        </w:rPr>
        <w:t>Контроль за</w:t>
      </w:r>
      <w:proofErr w:type="gramEnd"/>
      <w:r w:rsidRPr="00B531D7">
        <w:rPr>
          <w:sz w:val="28"/>
          <w:szCs w:val="28"/>
        </w:rPr>
        <w:t xml:space="preserve"> выполнением настоящего постановления возложить </w:t>
      </w:r>
      <w:r w:rsidRPr="00B531D7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B531D7" w:rsidRPr="00B531D7" w:rsidRDefault="00B531D7" w:rsidP="00B531D7">
      <w:pPr>
        <w:tabs>
          <w:tab w:val="num" w:pos="993"/>
        </w:tabs>
        <w:spacing w:after="360"/>
        <w:jc w:val="both"/>
        <w:rPr>
          <w:sz w:val="28"/>
          <w:szCs w:val="28"/>
        </w:rPr>
      </w:pPr>
      <w:r w:rsidRPr="00B531D7">
        <w:rPr>
          <w:sz w:val="28"/>
          <w:szCs w:val="28"/>
        </w:rPr>
        <w:t>Председатель комиссии</w:t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  <w:t>П.В. Елизаров</w:t>
      </w:r>
    </w:p>
    <w:p w:rsidR="00B531D7" w:rsidRDefault="00B531D7" w:rsidP="00B531D7">
      <w:pPr>
        <w:rPr>
          <w:sz w:val="28"/>
          <w:szCs w:val="28"/>
        </w:rPr>
      </w:pPr>
      <w:r w:rsidRPr="00B531D7">
        <w:rPr>
          <w:sz w:val="28"/>
          <w:szCs w:val="28"/>
        </w:rPr>
        <w:t>Секретарь комиссии</w:t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</w:r>
      <w:r w:rsidRPr="00B531D7">
        <w:rPr>
          <w:sz w:val="28"/>
          <w:szCs w:val="28"/>
        </w:rPr>
        <w:tab/>
        <w:t>Е.Н. Стоянова</w:t>
      </w:r>
    </w:p>
    <w:p w:rsidR="00B531D7" w:rsidRDefault="00B531D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531D7" w:rsidRPr="00B531D7" w:rsidRDefault="00B531D7" w:rsidP="00B531D7">
      <w:pPr>
        <w:ind w:left="5103"/>
        <w:jc w:val="center"/>
        <w:rPr>
          <w:sz w:val="28"/>
          <w:szCs w:val="28"/>
        </w:rPr>
      </w:pPr>
      <w:r w:rsidRPr="00B531D7">
        <w:rPr>
          <w:sz w:val="28"/>
          <w:szCs w:val="28"/>
        </w:rPr>
        <w:lastRenderedPageBreak/>
        <w:t>УТВЕРЖДЕНО</w:t>
      </w:r>
    </w:p>
    <w:p w:rsidR="00B531D7" w:rsidRPr="00B531D7" w:rsidRDefault="00B531D7" w:rsidP="00B531D7">
      <w:pPr>
        <w:ind w:left="5103"/>
        <w:jc w:val="center"/>
        <w:rPr>
          <w:sz w:val="28"/>
          <w:szCs w:val="28"/>
        </w:rPr>
      </w:pPr>
      <w:r w:rsidRPr="00B531D7">
        <w:rPr>
          <w:sz w:val="28"/>
          <w:szCs w:val="28"/>
        </w:rPr>
        <w:t xml:space="preserve">постановлением </w:t>
      </w:r>
    </w:p>
    <w:p w:rsidR="00B531D7" w:rsidRPr="00B531D7" w:rsidRDefault="00B531D7" w:rsidP="00B531D7">
      <w:pPr>
        <w:ind w:left="5103"/>
        <w:jc w:val="center"/>
        <w:rPr>
          <w:sz w:val="28"/>
          <w:szCs w:val="28"/>
        </w:rPr>
      </w:pPr>
      <w:r w:rsidRPr="00B531D7">
        <w:rPr>
          <w:sz w:val="28"/>
          <w:szCs w:val="28"/>
        </w:rPr>
        <w:t>Территориальной избирательной комиссии Орловского района</w:t>
      </w:r>
    </w:p>
    <w:p w:rsidR="00B531D7" w:rsidRPr="00B531D7" w:rsidRDefault="00B531D7" w:rsidP="00B531D7">
      <w:pPr>
        <w:ind w:left="5103"/>
        <w:jc w:val="center"/>
        <w:rPr>
          <w:sz w:val="28"/>
          <w:szCs w:val="28"/>
        </w:rPr>
      </w:pPr>
      <w:r w:rsidRPr="00B531D7">
        <w:rPr>
          <w:sz w:val="28"/>
          <w:szCs w:val="28"/>
        </w:rPr>
        <w:t>от 04.10.2024 года № 105-4</w:t>
      </w:r>
    </w:p>
    <w:p w:rsidR="00B531D7" w:rsidRPr="00B531D7" w:rsidRDefault="00B531D7" w:rsidP="00B531D7">
      <w:pPr>
        <w:shd w:val="clear" w:color="auto" w:fill="FFFFFF"/>
        <w:spacing w:before="150"/>
        <w:jc w:val="center"/>
        <w:textAlignment w:val="baseline"/>
        <w:rPr>
          <w:spacing w:val="2"/>
          <w:sz w:val="28"/>
          <w:szCs w:val="28"/>
        </w:rPr>
      </w:pPr>
    </w:p>
    <w:p w:rsidR="00B531D7" w:rsidRPr="00B531D7" w:rsidRDefault="00B531D7" w:rsidP="00B531D7">
      <w:pPr>
        <w:shd w:val="clear" w:color="auto" w:fill="FFFFFF"/>
        <w:spacing w:before="150"/>
        <w:jc w:val="center"/>
        <w:textAlignment w:val="baseline"/>
        <w:rPr>
          <w:b/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t xml:space="preserve">ПОЛОЖЕНИЕ </w:t>
      </w:r>
    </w:p>
    <w:p w:rsidR="00B531D7" w:rsidRPr="00B531D7" w:rsidRDefault="00B531D7" w:rsidP="00B531D7">
      <w:pPr>
        <w:shd w:val="clear" w:color="auto" w:fill="FFFFFF"/>
        <w:spacing w:before="150"/>
        <w:jc w:val="center"/>
        <w:textAlignment w:val="baseline"/>
        <w:rPr>
          <w:rStyle w:val="a3"/>
          <w:rFonts w:ascii="Times New Roman" w:hAnsi="Times New Roman"/>
          <w:bCs/>
          <w:szCs w:val="28"/>
        </w:rPr>
      </w:pPr>
      <w:r w:rsidRPr="00B531D7">
        <w:rPr>
          <w:b/>
          <w:spacing w:val="2"/>
          <w:sz w:val="28"/>
          <w:szCs w:val="28"/>
        </w:rPr>
        <w:t xml:space="preserve">об архиве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</w:p>
    <w:p w:rsidR="00B531D7" w:rsidRPr="00B531D7" w:rsidRDefault="00B531D7" w:rsidP="00B531D7">
      <w:pPr>
        <w:shd w:val="clear" w:color="auto" w:fill="FFFFFF"/>
        <w:spacing w:after="75"/>
        <w:jc w:val="center"/>
        <w:textAlignment w:val="baseline"/>
        <w:rPr>
          <w:b/>
          <w:spacing w:val="2"/>
          <w:sz w:val="28"/>
          <w:szCs w:val="28"/>
        </w:rPr>
      </w:pPr>
      <w:r w:rsidRPr="00B531D7">
        <w:rPr>
          <w:rStyle w:val="a3"/>
          <w:rFonts w:ascii="Times New Roman" w:hAnsi="Times New Roman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b/>
          <w:sz w:val="28"/>
          <w:szCs w:val="28"/>
        </w:rPr>
        <w:t>Ростовской области</w:t>
      </w:r>
    </w:p>
    <w:p w:rsidR="00B531D7" w:rsidRPr="00B531D7" w:rsidRDefault="00B531D7" w:rsidP="00B531D7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t>1. Общие положения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1.1. </w:t>
      </w:r>
      <w:proofErr w:type="gramStart"/>
      <w:r w:rsidRPr="00B531D7">
        <w:rPr>
          <w:spacing w:val="2"/>
          <w:sz w:val="28"/>
          <w:szCs w:val="28"/>
        </w:rPr>
        <w:t xml:space="preserve">Настоящее Положение об архиве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sz w:val="28"/>
          <w:szCs w:val="28"/>
        </w:rPr>
        <w:t>Ростовской области</w:t>
      </w:r>
      <w:r w:rsidRPr="00B531D7">
        <w:rPr>
          <w:spacing w:val="2"/>
          <w:sz w:val="28"/>
          <w:szCs w:val="28"/>
        </w:rPr>
        <w:t xml:space="preserve">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(свыше 10 лет) сроков хранения, образовавшихся в деятельности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Территориальной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избирательной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комиссии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Орловского</w:t>
      </w:r>
      <w:r w:rsidRPr="00B531D7">
        <w:rPr>
          <w:rStyle w:val="a3"/>
          <w:rFonts w:ascii="Times New Roman" w:hAnsi="Times New Roman"/>
          <w:b w:val="0"/>
          <w:bCs/>
          <w:szCs w:val="28"/>
        </w:rPr>
        <w:t xml:space="preserve"> </w:t>
      </w:r>
      <w:r w:rsidRPr="00B531D7">
        <w:rPr>
          <w:rStyle w:val="a3"/>
          <w:rFonts w:ascii="Times New Roman" w:hAnsi="Times New Roman"/>
          <w:b w:val="0"/>
          <w:bCs/>
          <w:sz w:val="28"/>
          <w:szCs w:val="28"/>
        </w:rPr>
        <w:t>района</w:t>
      </w:r>
      <w:r w:rsidRPr="00B531D7">
        <w:rPr>
          <w:rStyle w:val="a3"/>
          <w:rFonts w:ascii="Times New Roman" w:hAnsi="Times New Roman"/>
          <w:bCs/>
          <w:szCs w:val="28"/>
        </w:rPr>
        <w:t xml:space="preserve"> </w:t>
      </w:r>
      <w:r w:rsidRPr="00B531D7">
        <w:rPr>
          <w:sz w:val="28"/>
          <w:szCs w:val="28"/>
        </w:rPr>
        <w:t>Ростовской области</w:t>
      </w:r>
      <w:r w:rsidRPr="00B531D7">
        <w:rPr>
          <w:spacing w:val="2"/>
          <w:sz w:val="28"/>
          <w:szCs w:val="28"/>
        </w:rPr>
        <w:t xml:space="preserve"> (далее - ТИК), а также подготовки документов к передаче на постоянное хранение в </w:t>
      </w:r>
      <w:r w:rsidRPr="00B531D7">
        <w:rPr>
          <w:sz w:val="28"/>
          <w:szCs w:val="28"/>
        </w:rPr>
        <w:t>архивный сектор</w:t>
      </w:r>
      <w:proofErr w:type="gramEnd"/>
      <w:r w:rsidRPr="00B531D7">
        <w:rPr>
          <w:sz w:val="28"/>
          <w:szCs w:val="28"/>
        </w:rPr>
        <w:t xml:space="preserve"> Администрации Орловского района</w:t>
      </w:r>
      <w:r w:rsidRPr="00B531D7">
        <w:rPr>
          <w:spacing w:val="2"/>
          <w:sz w:val="28"/>
          <w:szCs w:val="28"/>
        </w:rPr>
        <w:t>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1.2. ТИК разрабатывает Положение на основе примерного положения об архиве организации, утвержденного приказом </w:t>
      </w:r>
      <w:proofErr w:type="spellStart"/>
      <w:r w:rsidRPr="00B531D7">
        <w:rPr>
          <w:spacing w:val="2"/>
          <w:sz w:val="28"/>
          <w:szCs w:val="28"/>
        </w:rPr>
        <w:t>Росархива</w:t>
      </w:r>
      <w:proofErr w:type="spellEnd"/>
      <w:r w:rsidRPr="00B531D7">
        <w:rPr>
          <w:spacing w:val="2"/>
          <w:sz w:val="28"/>
          <w:szCs w:val="28"/>
        </w:rPr>
        <w:t xml:space="preserve"> </w:t>
      </w:r>
      <w:r w:rsidRPr="00B531D7">
        <w:rPr>
          <w:spacing w:val="2"/>
          <w:sz w:val="28"/>
          <w:szCs w:val="28"/>
        </w:rPr>
        <w:br/>
        <w:t>от 11.04.2018 № 42.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Положение подлежит </w:t>
      </w:r>
      <w:r w:rsidRPr="00B531D7">
        <w:rPr>
          <w:sz w:val="28"/>
          <w:szCs w:val="28"/>
        </w:rPr>
        <w:t xml:space="preserve">согласованию с архивным сектором Администрации Орловского района. После согласования положение </w:t>
      </w:r>
      <w:r w:rsidRPr="00B531D7">
        <w:rPr>
          <w:sz w:val="28"/>
          <w:szCs w:val="28"/>
        </w:rPr>
        <w:br/>
        <w:t xml:space="preserve">об архиве утверждается </w:t>
      </w:r>
      <w:r w:rsidRPr="00B531D7">
        <w:rPr>
          <w:spacing w:val="2"/>
          <w:sz w:val="28"/>
          <w:szCs w:val="28"/>
        </w:rPr>
        <w:t>постановлением</w:t>
      </w:r>
      <w:r w:rsidRPr="00B531D7">
        <w:rPr>
          <w:sz w:val="28"/>
          <w:szCs w:val="28"/>
        </w:rPr>
        <w:t xml:space="preserve"> </w:t>
      </w:r>
      <w:r w:rsidRPr="00B531D7">
        <w:rPr>
          <w:spacing w:val="2"/>
          <w:sz w:val="28"/>
          <w:szCs w:val="28"/>
        </w:rPr>
        <w:t>Территориальной избирательной комиссии Орловского района</w:t>
      </w:r>
      <w:r w:rsidRPr="00B531D7">
        <w:rPr>
          <w:sz w:val="28"/>
          <w:szCs w:val="28"/>
        </w:rPr>
        <w:t>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1.3. Архив ТИК в своей деятельности руководствуется Федеральным законом от 22.10.2004 № 125-ФЗ «Об архивном деле </w:t>
      </w:r>
      <w:r w:rsidRPr="00B531D7">
        <w:rPr>
          <w:spacing w:val="2"/>
          <w:sz w:val="28"/>
          <w:szCs w:val="28"/>
        </w:rPr>
        <w:br/>
        <w:t xml:space="preserve">в Российской Федерации», Областным законом от 28.06.2017 № 1164-ЗС </w:t>
      </w:r>
      <w:r w:rsidRPr="00B531D7">
        <w:rPr>
          <w:spacing w:val="2"/>
          <w:sz w:val="28"/>
          <w:szCs w:val="28"/>
        </w:rPr>
        <w:br/>
        <w:t xml:space="preserve">«Об архивном деле в Ростовской области», распорядительными документами </w:t>
      </w:r>
      <w:proofErr w:type="spellStart"/>
      <w:r w:rsidRPr="00B531D7">
        <w:rPr>
          <w:spacing w:val="2"/>
          <w:sz w:val="28"/>
          <w:szCs w:val="28"/>
        </w:rPr>
        <w:t>Росархива</w:t>
      </w:r>
      <w:proofErr w:type="spellEnd"/>
      <w:r w:rsidRPr="00B531D7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</w:t>
      </w:r>
      <w:r w:rsidRPr="00B531D7">
        <w:rPr>
          <w:spacing w:val="2"/>
          <w:sz w:val="28"/>
          <w:szCs w:val="28"/>
        </w:rPr>
        <w:br/>
        <w:t xml:space="preserve">в государственных органах, органах местного самоуправления </w:t>
      </w:r>
      <w:r w:rsidRPr="00B531D7">
        <w:rPr>
          <w:spacing w:val="2"/>
          <w:sz w:val="28"/>
          <w:szCs w:val="28"/>
        </w:rPr>
        <w:br/>
        <w:t xml:space="preserve">и организациях, утвержденных приказом </w:t>
      </w:r>
      <w:proofErr w:type="spellStart"/>
      <w:r w:rsidRPr="00B531D7">
        <w:rPr>
          <w:spacing w:val="2"/>
          <w:sz w:val="28"/>
          <w:szCs w:val="28"/>
        </w:rPr>
        <w:t>Росархива</w:t>
      </w:r>
      <w:proofErr w:type="spellEnd"/>
      <w:r w:rsidRPr="00B531D7">
        <w:rPr>
          <w:spacing w:val="2"/>
          <w:sz w:val="28"/>
          <w:szCs w:val="28"/>
        </w:rPr>
        <w:t xml:space="preserve"> от 31.07.2023 № 77; приказами, правилами, инструкциями, указаниями комитета, методическими документами ГКУ РО «ГАРО» и настоящим Положением.</w:t>
      </w:r>
    </w:p>
    <w:p w:rsidR="00B531D7" w:rsidRPr="00B531D7" w:rsidRDefault="00B531D7" w:rsidP="00B531D7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lastRenderedPageBreak/>
        <w:t xml:space="preserve">2. Состав документов архива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Территориальной избирательной комиссии Орловского района</w:t>
      </w:r>
    </w:p>
    <w:p w:rsidR="00B531D7" w:rsidRPr="00B531D7" w:rsidRDefault="00B531D7" w:rsidP="00B531D7">
      <w:pPr>
        <w:shd w:val="clear" w:color="auto" w:fill="FFFFFF"/>
        <w:spacing w:before="375" w:line="276" w:lineRule="auto"/>
        <w:ind w:firstLine="709"/>
        <w:textAlignment w:val="baseline"/>
        <w:outlineLvl w:val="2"/>
        <w:rPr>
          <w:b/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2.1. Архив Комиссии хранит: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2.1.1. Документы постоянного и временных (свыше 10 лет) сроков хранения, образовавшиеся в деятельности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2.1.2. Справочно-поисковые средства к документам и учетные документы архива ТИК.</w:t>
      </w:r>
    </w:p>
    <w:p w:rsidR="00B531D7" w:rsidRPr="00B531D7" w:rsidRDefault="00B531D7" w:rsidP="00B531D7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t xml:space="preserve">3. Задачи архива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Территориальной избирательной комиссии Орловского района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3.1. К задачам архива ТИК относятся: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3.1.1. Организация хранения документов, состав которых предусмотрен главой 2 Положения.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3.1.2. Комплектование архива ТИК документами, образовавшимися в деятельности Комиссии.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3.1.3. Учет документов, находящихся на хранении в архиве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3.1.4. Использование документов, находящихся на хранении </w:t>
      </w:r>
      <w:r w:rsidRPr="00B531D7">
        <w:rPr>
          <w:spacing w:val="2"/>
          <w:sz w:val="28"/>
          <w:szCs w:val="28"/>
        </w:rPr>
        <w:br/>
        <w:t>в архиве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3.1.5. Подготовка и своевременная передача документов Архивного фонда Российской Федерации на постоянное хранение в </w:t>
      </w:r>
      <w:r w:rsidRPr="00B531D7">
        <w:rPr>
          <w:sz w:val="28"/>
          <w:szCs w:val="28"/>
        </w:rPr>
        <w:t>архивный сектор Администрации Орловского района</w:t>
      </w:r>
      <w:r w:rsidRPr="00B531D7">
        <w:rPr>
          <w:spacing w:val="2"/>
          <w:sz w:val="28"/>
          <w:szCs w:val="28"/>
        </w:rPr>
        <w:t>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3.1.6. Методическое руководство и </w:t>
      </w:r>
      <w:proofErr w:type="gramStart"/>
      <w:r w:rsidRPr="00B531D7">
        <w:rPr>
          <w:spacing w:val="2"/>
          <w:sz w:val="28"/>
          <w:szCs w:val="28"/>
        </w:rPr>
        <w:t>контроль за</w:t>
      </w:r>
      <w:proofErr w:type="gramEnd"/>
      <w:r w:rsidRPr="00B531D7">
        <w:rPr>
          <w:spacing w:val="2"/>
          <w:sz w:val="28"/>
          <w:szCs w:val="28"/>
        </w:rPr>
        <w:t xml:space="preserve"> формированием </w:t>
      </w:r>
      <w:r w:rsidRPr="00B531D7">
        <w:rPr>
          <w:spacing w:val="2"/>
          <w:sz w:val="28"/>
          <w:szCs w:val="28"/>
        </w:rPr>
        <w:br/>
        <w:t>и оформлением дел в структурных подразделениях ТИК и своевременной передачей их в архив ТИК.</w:t>
      </w:r>
    </w:p>
    <w:p w:rsidR="00B531D7" w:rsidRPr="00B531D7" w:rsidRDefault="00B531D7" w:rsidP="00B531D7">
      <w:pPr>
        <w:shd w:val="clear" w:color="auto" w:fill="FFFFFF"/>
        <w:spacing w:before="375" w:after="225"/>
        <w:jc w:val="center"/>
        <w:textAlignment w:val="baseline"/>
        <w:outlineLvl w:val="2"/>
        <w:rPr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t>4. Функции архива</w:t>
      </w:r>
      <w:r w:rsidRPr="00B531D7">
        <w:rPr>
          <w:spacing w:val="2"/>
          <w:sz w:val="28"/>
          <w:szCs w:val="28"/>
        </w:rPr>
        <w:t xml:space="preserve"> </w:t>
      </w:r>
      <w:r w:rsidRPr="00B531D7">
        <w:rPr>
          <w:rStyle w:val="a3"/>
          <w:rFonts w:ascii="Times New Roman" w:hAnsi="Times New Roman"/>
          <w:bCs/>
          <w:sz w:val="28"/>
          <w:szCs w:val="28"/>
        </w:rPr>
        <w:t>Территориальной избирательной комиссии Орловского района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4.1. Архив ТИК осуществляет следующие функции: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4.1.1. Организует прием документов постоянного и временных (свыше </w:t>
      </w:r>
      <w:r w:rsidRPr="00B531D7">
        <w:rPr>
          <w:spacing w:val="2"/>
          <w:sz w:val="28"/>
          <w:szCs w:val="28"/>
        </w:rPr>
        <w:br/>
        <w:t>10 лет) сроков хранения, образовавшихся в деятельности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4.1.2. Ведет учет документов находящихся на хранении в архиве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4.1.3. Представляет в </w:t>
      </w:r>
      <w:r w:rsidRPr="00B531D7">
        <w:rPr>
          <w:sz w:val="28"/>
          <w:szCs w:val="28"/>
        </w:rPr>
        <w:t>архивный сектор Администрации Орловского района</w:t>
      </w:r>
      <w:r w:rsidRPr="00B531D7">
        <w:rPr>
          <w:spacing w:val="2"/>
          <w:sz w:val="28"/>
          <w:szCs w:val="28"/>
        </w:rPr>
        <w:t xml:space="preserve"> учетные сведения об объеме и составе хранящихся в архиве ТИК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lastRenderedPageBreak/>
        <w:t xml:space="preserve">4.1.4. Систематизирует и размещает документы, поступающие </w:t>
      </w:r>
      <w:r w:rsidRPr="00B531D7">
        <w:rPr>
          <w:spacing w:val="2"/>
          <w:sz w:val="28"/>
          <w:szCs w:val="28"/>
        </w:rPr>
        <w:br/>
        <w:t>на хранение в архив ТИК, образовавшиеся в ходе осуществления деятельности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4.2. Осуществляет подготовку и представляет: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4.2.1. </w:t>
      </w:r>
      <w:proofErr w:type="gramStart"/>
      <w:r w:rsidRPr="00B531D7">
        <w:rPr>
          <w:spacing w:val="2"/>
          <w:sz w:val="28"/>
          <w:szCs w:val="28"/>
        </w:rPr>
        <w:t xml:space="preserve">На рассмотрение и согласование экспертной комиссии </w:t>
      </w:r>
      <w:proofErr w:type="spellStart"/>
      <w:r w:rsidRPr="00B531D7">
        <w:rPr>
          <w:spacing w:val="2"/>
          <w:sz w:val="28"/>
          <w:szCs w:val="28"/>
        </w:rPr>
        <w:t>Комиссии</w:t>
      </w:r>
      <w:proofErr w:type="spellEnd"/>
      <w:r w:rsidRPr="00B531D7">
        <w:rPr>
          <w:spacing w:val="2"/>
          <w:sz w:val="28"/>
          <w:szCs w:val="28"/>
        </w:rPr>
        <w:t xml:space="preserve"> (далее – ЭК) проекты описей дел, документов постоянного </w:t>
      </w:r>
      <w:r w:rsidRPr="00B531D7">
        <w:rPr>
          <w:spacing w:val="2"/>
          <w:sz w:val="28"/>
          <w:szCs w:val="28"/>
        </w:rPr>
        <w:br/>
        <w:t xml:space="preserve">и временных (свыше 10 лет) сроков хранения, в том числе по личному составу, проекты актов о выделении к уничтожению документов, </w:t>
      </w:r>
      <w:r w:rsidRPr="00B531D7">
        <w:rPr>
          <w:spacing w:val="2"/>
          <w:sz w:val="28"/>
          <w:szCs w:val="28"/>
        </w:rPr>
        <w:br/>
        <w:t xml:space="preserve">не подлежащих хранению, актов о неисправимых повреждениях архивных документов, актов о </w:t>
      </w:r>
      <w:proofErr w:type="spellStart"/>
      <w:r w:rsidRPr="00B531D7">
        <w:rPr>
          <w:spacing w:val="2"/>
          <w:sz w:val="28"/>
          <w:szCs w:val="28"/>
        </w:rPr>
        <w:t>необнаружении</w:t>
      </w:r>
      <w:proofErr w:type="spellEnd"/>
      <w:r w:rsidRPr="00B531D7">
        <w:rPr>
          <w:spacing w:val="2"/>
          <w:sz w:val="28"/>
          <w:szCs w:val="28"/>
        </w:rPr>
        <w:t xml:space="preserve"> архивных документов, пути розыска которых исчерпаны.</w:t>
      </w:r>
      <w:proofErr w:type="gramEnd"/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4.2.2. На утверждение экспертно-проверочной комиссии (далее </w:t>
      </w:r>
      <w:proofErr w:type="gramStart"/>
      <w:r w:rsidRPr="00B531D7">
        <w:rPr>
          <w:spacing w:val="2"/>
          <w:sz w:val="28"/>
          <w:szCs w:val="28"/>
        </w:rPr>
        <w:t>–Э</w:t>
      </w:r>
      <w:proofErr w:type="gramEnd"/>
      <w:r w:rsidRPr="00B531D7">
        <w:rPr>
          <w:spacing w:val="2"/>
          <w:sz w:val="28"/>
          <w:szCs w:val="28"/>
        </w:rPr>
        <w:t xml:space="preserve">ПК)  комитета проекты описей дел, документов постоянного хранения, по личному составу, актов о выделении к уничтожению документов, </w:t>
      </w:r>
      <w:r w:rsidRPr="00B531D7">
        <w:rPr>
          <w:spacing w:val="2"/>
          <w:sz w:val="28"/>
          <w:szCs w:val="28"/>
        </w:rPr>
        <w:br/>
        <w:t xml:space="preserve">не подлежащих хранению, актов о неисправимых повреждениях документов Архивного фонда Российской Федерации, актов </w:t>
      </w:r>
      <w:r w:rsidRPr="00B531D7">
        <w:rPr>
          <w:spacing w:val="2"/>
          <w:sz w:val="28"/>
          <w:szCs w:val="28"/>
        </w:rPr>
        <w:br/>
        <w:t xml:space="preserve">о </w:t>
      </w:r>
      <w:proofErr w:type="spellStart"/>
      <w:r w:rsidRPr="00B531D7">
        <w:rPr>
          <w:spacing w:val="2"/>
          <w:sz w:val="28"/>
          <w:szCs w:val="28"/>
        </w:rPr>
        <w:t>необнаружении</w:t>
      </w:r>
      <w:proofErr w:type="spellEnd"/>
      <w:r w:rsidRPr="00B531D7">
        <w:rPr>
          <w:spacing w:val="2"/>
          <w:sz w:val="28"/>
          <w:szCs w:val="28"/>
        </w:rPr>
        <w:t xml:space="preserve"> документов Архивного фонда Российской Федерации, пути розыска которых исчерпаны.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4.2.3. На утверждение председателю ТИК документы, указанные </w:t>
      </w:r>
      <w:r w:rsidRPr="00B531D7">
        <w:rPr>
          <w:spacing w:val="2"/>
          <w:sz w:val="28"/>
          <w:szCs w:val="28"/>
        </w:rPr>
        <w:br/>
        <w:t xml:space="preserve">в подпункте 4.2.2 пункта 4.2 настоящего Положения, после </w:t>
      </w:r>
      <w:r w:rsidRPr="00B531D7">
        <w:rPr>
          <w:spacing w:val="2"/>
          <w:sz w:val="28"/>
          <w:szCs w:val="28"/>
        </w:rPr>
        <w:br/>
        <w:t>их утверждения ЭПК комитета.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4.3. Организует передачу документов Архивного фонда Российской Федерации на постоянное хранение в </w:t>
      </w:r>
      <w:r w:rsidRPr="00B531D7">
        <w:rPr>
          <w:color w:val="auto"/>
          <w:spacing w:val="2"/>
          <w:sz w:val="28"/>
          <w:szCs w:val="28"/>
        </w:rPr>
        <w:t>архивный сектор Администрации Орловского района</w:t>
      </w:r>
      <w:r w:rsidRPr="00B531D7">
        <w:rPr>
          <w:spacing w:val="2"/>
          <w:sz w:val="28"/>
          <w:szCs w:val="28"/>
        </w:rPr>
        <w:t>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4.4. Организует и проводит экспертизу ценности документов временных (свыше 10 лет) сроков хранения, находящихся на хранении </w:t>
      </w:r>
      <w:r w:rsidRPr="00B531D7">
        <w:rPr>
          <w:spacing w:val="2"/>
          <w:sz w:val="28"/>
          <w:szCs w:val="28"/>
        </w:rPr>
        <w:br/>
        <w:t>в архиве ТИК,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4.5. Проводит мероприятия по обеспечению сохранности документов, находящихся на хранении в архиве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4.6. Организует информирование председателя и членов ТИК </w:t>
      </w:r>
      <w:r w:rsidRPr="00B531D7">
        <w:rPr>
          <w:spacing w:val="2"/>
          <w:sz w:val="28"/>
          <w:szCs w:val="28"/>
        </w:rPr>
        <w:br/>
        <w:t>о составе и содержании документов архива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4.7. Информирует пользователей по вопросам местонахождения архивных документов.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4.8. Организует выдачу документов и дел для работы во временное пользование.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4.9. Исполняет запросы пользователей, выдает архивные копии документов, архивные выписки и архивные справки.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lastRenderedPageBreak/>
        <w:t>4.10. Ведет учет использования документов архива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4.11. Осуществляет ведение справочно-поисковых сре</w:t>
      </w:r>
      <w:proofErr w:type="gramStart"/>
      <w:r w:rsidRPr="00B531D7">
        <w:rPr>
          <w:spacing w:val="2"/>
          <w:sz w:val="28"/>
          <w:szCs w:val="28"/>
        </w:rPr>
        <w:t xml:space="preserve">дств </w:t>
      </w:r>
      <w:r w:rsidRPr="00B531D7">
        <w:rPr>
          <w:spacing w:val="2"/>
          <w:sz w:val="28"/>
          <w:szCs w:val="28"/>
        </w:rPr>
        <w:br/>
        <w:t>к д</w:t>
      </w:r>
      <w:proofErr w:type="gramEnd"/>
      <w:r w:rsidRPr="00B531D7">
        <w:rPr>
          <w:spacing w:val="2"/>
          <w:sz w:val="28"/>
          <w:szCs w:val="28"/>
        </w:rPr>
        <w:t>окументам архива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4.12. Участвует в разработке документов ТИК по вопросам архивного дела и делопроизводства.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4.13. Оказывает методическую помощь: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4.13.1. В составлении номенклатуры дел, формировании </w:t>
      </w:r>
      <w:r w:rsidRPr="00B531D7">
        <w:rPr>
          <w:spacing w:val="2"/>
          <w:sz w:val="28"/>
          <w:szCs w:val="28"/>
        </w:rPr>
        <w:br/>
        <w:t>и оформлении дел.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4.13.2. Членам ТИК в подготовке документов к передаче в архив комиссии.</w:t>
      </w:r>
    </w:p>
    <w:p w:rsidR="00B531D7" w:rsidRPr="00B531D7" w:rsidRDefault="00B531D7" w:rsidP="00B531D7">
      <w:pPr>
        <w:shd w:val="clear" w:color="auto" w:fill="FFFFFF"/>
        <w:spacing w:before="375" w:after="225"/>
        <w:jc w:val="center"/>
        <w:textAlignment w:val="baseline"/>
        <w:outlineLvl w:val="2"/>
        <w:rPr>
          <w:b/>
          <w:spacing w:val="2"/>
          <w:sz w:val="28"/>
          <w:szCs w:val="28"/>
        </w:rPr>
      </w:pPr>
      <w:r w:rsidRPr="00B531D7">
        <w:rPr>
          <w:b/>
          <w:spacing w:val="2"/>
          <w:sz w:val="28"/>
          <w:szCs w:val="28"/>
        </w:rPr>
        <w:t xml:space="preserve">5. Права архива </w:t>
      </w:r>
      <w:r w:rsidRPr="00B531D7">
        <w:rPr>
          <w:b/>
          <w:color w:val="auto"/>
          <w:spacing w:val="2"/>
          <w:sz w:val="28"/>
          <w:szCs w:val="28"/>
        </w:rPr>
        <w:t>Территориальной избирательной комиссии Орловского района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5. Архив ТИК имеет право: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 xml:space="preserve">5.1. Представлять председателю ТИК предложения </w:t>
      </w:r>
      <w:r w:rsidRPr="00B531D7">
        <w:rPr>
          <w:spacing w:val="2"/>
          <w:sz w:val="28"/>
          <w:szCs w:val="28"/>
        </w:rPr>
        <w:br/>
        <w:t xml:space="preserve">по совершенствованию организации хранения, комплектования, учета </w:t>
      </w:r>
      <w:r w:rsidRPr="00B531D7">
        <w:rPr>
          <w:spacing w:val="2"/>
          <w:sz w:val="28"/>
          <w:szCs w:val="28"/>
        </w:rPr>
        <w:br/>
        <w:t>и использования архивных документов в архиве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5.1.1. Запрашивать сведения, необходимые для работы архива ТИК.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5.1.2. Информировать членов ТИК о необходимости передачи документов в архив ТИК в соответствии с утвержденным графиком.</w:t>
      </w:r>
    </w:p>
    <w:p w:rsidR="00B531D7" w:rsidRPr="00B531D7" w:rsidRDefault="00B531D7" w:rsidP="00B531D7">
      <w:pPr>
        <w:shd w:val="clear" w:color="auto" w:fill="FFFFFF"/>
        <w:spacing w:line="276" w:lineRule="auto"/>
        <w:ind w:firstLine="709"/>
        <w:jc w:val="both"/>
        <w:textAlignment w:val="baseline"/>
        <w:rPr>
          <w:spacing w:val="2"/>
          <w:sz w:val="28"/>
          <w:szCs w:val="28"/>
        </w:rPr>
      </w:pPr>
      <w:r w:rsidRPr="00B531D7">
        <w:rPr>
          <w:spacing w:val="2"/>
          <w:sz w:val="28"/>
          <w:szCs w:val="28"/>
        </w:rPr>
        <w:t>5.1.3. Принимать участие в заседаниях ЭПК комитета.</w:t>
      </w:r>
    </w:p>
    <w:p w:rsidR="00B531D7" w:rsidRPr="00B531D7" w:rsidRDefault="00B531D7" w:rsidP="00B531D7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531D7" w:rsidRDefault="00B531D7" w:rsidP="00B531D7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531D7" w:rsidRPr="00A10197" w:rsidRDefault="00B531D7" w:rsidP="00B531D7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B531D7" w:rsidRPr="00B77754" w:rsidRDefault="00B531D7" w:rsidP="00B531D7">
      <w:pPr>
        <w:suppressAutoHyphens/>
        <w:rPr>
          <w:sz w:val="28"/>
          <w:szCs w:val="28"/>
        </w:rPr>
      </w:pPr>
      <w:r w:rsidRPr="00B77754">
        <w:rPr>
          <w:sz w:val="28"/>
          <w:szCs w:val="28"/>
        </w:rPr>
        <w:t>СОГЛАСОВАНО</w:t>
      </w:r>
    </w:p>
    <w:p w:rsidR="00B531D7" w:rsidRDefault="00B531D7" w:rsidP="00B531D7">
      <w:pPr>
        <w:suppressAutoHyphens/>
        <w:rPr>
          <w:sz w:val="28"/>
          <w:szCs w:val="28"/>
        </w:rPr>
      </w:pPr>
      <w:r w:rsidRPr="00B77754">
        <w:rPr>
          <w:sz w:val="28"/>
          <w:szCs w:val="28"/>
        </w:rPr>
        <w:t xml:space="preserve">Протокол </w:t>
      </w:r>
      <w:proofErr w:type="gramStart"/>
      <w:r w:rsidRPr="00B77754">
        <w:rPr>
          <w:sz w:val="28"/>
          <w:szCs w:val="28"/>
        </w:rPr>
        <w:t>ЭК</w:t>
      </w:r>
      <w:proofErr w:type="gramEnd"/>
      <w:r w:rsidRPr="00B7775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ТИК </w:t>
      </w:r>
    </w:p>
    <w:p w:rsidR="00B531D7" w:rsidRPr="00B77754" w:rsidRDefault="00B531D7" w:rsidP="00B531D7">
      <w:pPr>
        <w:suppressAutoHyphens/>
        <w:rPr>
          <w:sz w:val="28"/>
          <w:szCs w:val="28"/>
        </w:rPr>
      </w:pPr>
      <w:r>
        <w:rPr>
          <w:sz w:val="28"/>
          <w:szCs w:val="28"/>
        </w:rPr>
        <w:t>Орловского района</w:t>
      </w:r>
    </w:p>
    <w:p w:rsidR="00B531D7" w:rsidRPr="00B77754" w:rsidRDefault="00B531D7" w:rsidP="00B531D7">
      <w:pPr>
        <w:suppressAutoHyphens/>
        <w:rPr>
          <w:sz w:val="28"/>
          <w:szCs w:val="28"/>
        </w:rPr>
      </w:pPr>
      <w:r w:rsidRPr="00B77754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20 сентября 2024 </w:t>
      </w:r>
      <w:r w:rsidRPr="00B77754">
        <w:rPr>
          <w:sz w:val="28"/>
          <w:szCs w:val="28"/>
        </w:rPr>
        <w:t>№</w:t>
      </w:r>
      <w:r>
        <w:rPr>
          <w:sz w:val="28"/>
          <w:szCs w:val="28"/>
        </w:rPr>
        <w:t xml:space="preserve"> 21</w:t>
      </w:r>
    </w:p>
    <w:p w:rsidR="00B531D7" w:rsidRPr="001B022C" w:rsidRDefault="00B531D7" w:rsidP="00B531D7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</w:p>
    <w:p w:rsidR="002B04EF" w:rsidRDefault="00B531D7" w:rsidP="00B531D7"/>
    <w:sectPr w:rsidR="002B04EF" w:rsidSect="00090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1D7"/>
    <w:rsid w:val="00090A78"/>
    <w:rsid w:val="00117B59"/>
    <w:rsid w:val="00B449FE"/>
    <w:rsid w:val="00B53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рогий1"/>
    <w:basedOn w:val="a"/>
    <w:link w:val="a3"/>
    <w:rsid w:val="00B531D7"/>
    <w:rPr>
      <w:rFonts w:ascii="Calibri" w:hAnsi="Calibri"/>
      <w:b/>
    </w:rPr>
  </w:style>
  <w:style w:type="character" w:styleId="a3">
    <w:name w:val="Strong"/>
    <w:basedOn w:val="a0"/>
    <w:link w:val="1"/>
    <w:uiPriority w:val="22"/>
    <w:qFormat/>
    <w:rsid w:val="00B531D7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31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31D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1203</Words>
  <Characters>6860</Characters>
  <Application>Microsoft Office Word</Application>
  <DocSecurity>0</DocSecurity>
  <Lines>57</Lines>
  <Paragraphs>16</Paragraphs>
  <ScaleCrop>false</ScaleCrop>
  <Company/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2024-10-10T12:06:00Z</dcterms:created>
  <dcterms:modified xsi:type="dcterms:W3CDTF">2024-10-10T12:08:00Z</dcterms:modified>
</cp:coreProperties>
</file>