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6B" w:rsidRDefault="00B0566B" w:rsidP="00B0566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66B" w:rsidRDefault="00B0566B" w:rsidP="00B0566B">
      <w:pPr>
        <w:jc w:val="center"/>
        <w:rPr>
          <w:b/>
          <w:spacing w:val="-20"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</w:t>
      </w:r>
    </w:p>
    <w:p w:rsidR="00B0566B" w:rsidRDefault="00B0566B" w:rsidP="00B0566B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ОРЛОВСКОГО РАЙОНА РОСТОВСКОЙ ОБЛАСТИ</w:t>
      </w:r>
    </w:p>
    <w:p w:rsidR="00B0566B" w:rsidRDefault="00B0566B" w:rsidP="00B0566B">
      <w:pPr>
        <w:tabs>
          <w:tab w:val="left" w:pos="3630"/>
        </w:tabs>
        <w:jc w:val="center"/>
        <w:rPr>
          <w:b/>
          <w:sz w:val="28"/>
        </w:rPr>
      </w:pPr>
    </w:p>
    <w:p w:rsidR="00B0566B" w:rsidRDefault="00B0566B" w:rsidP="00B0566B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0566B" w:rsidRDefault="00B0566B" w:rsidP="00B0566B">
      <w:pPr>
        <w:tabs>
          <w:tab w:val="left" w:pos="3630"/>
        </w:tabs>
        <w:rPr>
          <w:b/>
          <w:sz w:val="28"/>
        </w:rPr>
      </w:pPr>
    </w:p>
    <w:p w:rsidR="00B0566B" w:rsidRDefault="00B0566B" w:rsidP="00B0566B">
      <w:pPr>
        <w:spacing w:line="360" w:lineRule="auto"/>
        <w:jc w:val="center"/>
        <w:rPr>
          <w:sz w:val="28"/>
        </w:rPr>
      </w:pPr>
      <w:r>
        <w:rPr>
          <w:sz w:val="28"/>
        </w:rPr>
        <w:t>25 июня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115-17</w:t>
      </w:r>
    </w:p>
    <w:p w:rsidR="00B0566B" w:rsidRDefault="00B0566B" w:rsidP="00B0566B">
      <w:pPr>
        <w:spacing w:line="360" w:lineRule="auto"/>
        <w:jc w:val="center"/>
        <w:rPr>
          <w:sz w:val="28"/>
        </w:rPr>
      </w:pPr>
      <w:r>
        <w:rPr>
          <w:sz w:val="28"/>
        </w:rPr>
        <w:t>п. Орловский</w:t>
      </w:r>
    </w:p>
    <w:p w:rsidR="00B0566B" w:rsidRDefault="00B0566B" w:rsidP="00B0566B">
      <w:pPr>
        <w:tabs>
          <w:tab w:val="left" w:pos="6750"/>
        </w:tabs>
        <w:jc w:val="center"/>
        <w:rPr>
          <w:sz w:val="28"/>
          <w:szCs w:val="28"/>
        </w:rPr>
      </w:pPr>
    </w:p>
    <w:p w:rsidR="00B0566B" w:rsidRDefault="00B0566B" w:rsidP="00B0566B">
      <w:pPr>
        <w:tabs>
          <w:tab w:val="left" w:pos="7513"/>
        </w:tabs>
        <w:spacing w:after="240"/>
        <w:ind w:left="2126" w:right="1843"/>
        <w:jc w:val="both"/>
        <w:rPr>
          <w:sz w:val="28"/>
          <w:szCs w:val="28"/>
          <w:highlight w:val="yellow"/>
        </w:rPr>
      </w:pPr>
      <w:r w:rsidRPr="0051245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рабочей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группе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приему</w:t>
      </w:r>
      <w:r>
        <w:rPr>
          <w:b/>
          <w:sz w:val="28"/>
          <w:szCs w:val="28"/>
        </w:rPr>
        <w:t xml:space="preserve"> и проверке </w:t>
      </w:r>
      <w:r w:rsidRPr="00512457">
        <w:rPr>
          <w:b/>
          <w:sz w:val="28"/>
          <w:szCs w:val="28"/>
        </w:rPr>
        <w:t>документов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выдвижению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512457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регистрации</w:t>
      </w:r>
      <w:r>
        <w:rPr>
          <w:b/>
          <w:sz w:val="28"/>
          <w:szCs w:val="28"/>
        </w:rPr>
        <w:t xml:space="preserve"> кандидатов</w:t>
      </w:r>
      <w:r w:rsidRPr="0051245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представляемых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Территориальную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избирательную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комиссию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проведении</w:t>
      </w:r>
      <w:r>
        <w:rPr>
          <w:b/>
          <w:sz w:val="28"/>
          <w:szCs w:val="28"/>
        </w:rPr>
        <w:t xml:space="preserve"> дополнительных </w:t>
      </w:r>
      <w:proofErr w:type="gramStart"/>
      <w:r>
        <w:rPr>
          <w:b/>
          <w:sz w:val="28"/>
          <w:szCs w:val="28"/>
        </w:rPr>
        <w:t xml:space="preserve">выборов депутата Законодательного Собрания Ростовской области седьмого </w:t>
      </w:r>
      <w:r w:rsidRPr="00512457">
        <w:rPr>
          <w:b/>
          <w:sz w:val="28"/>
          <w:szCs w:val="28"/>
        </w:rPr>
        <w:t>созыва</w:t>
      </w:r>
      <w:proofErr w:type="gramEnd"/>
      <w:r>
        <w:rPr>
          <w:b/>
          <w:sz w:val="28"/>
          <w:szCs w:val="28"/>
        </w:rPr>
        <w:t xml:space="preserve"> по Орловскому одномандатному избирательному округу № 13</w:t>
      </w:r>
    </w:p>
    <w:p w:rsidR="00B0566B" w:rsidRPr="008A3643" w:rsidRDefault="00B0566B" w:rsidP="00B0566B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2457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соответствии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со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статьей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16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Областного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закона</w:t>
      </w:r>
      <w:r>
        <w:rPr>
          <w:bCs/>
          <w:sz w:val="28"/>
          <w:szCs w:val="28"/>
        </w:rPr>
        <w:t xml:space="preserve"> </w:t>
      </w:r>
      <w:r w:rsidRPr="0051245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12.05.2016</w:t>
      </w:r>
      <w:r w:rsidRPr="00512457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«</w:t>
      </w:r>
      <w:r w:rsidRPr="00512457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выборах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референдумах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12457">
        <w:rPr>
          <w:bCs/>
          <w:sz w:val="28"/>
          <w:szCs w:val="28"/>
        </w:rPr>
        <w:t>области»,</w:t>
      </w:r>
      <w:r>
        <w:rPr>
          <w:bCs/>
          <w:sz w:val="28"/>
          <w:szCs w:val="28"/>
        </w:rPr>
        <w:t xml:space="preserve"> </w:t>
      </w:r>
      <w:r w:rsidRPr="0051245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приема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проверки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представляемых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кандидатами,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уполномоченными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представителями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объединений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седьмого </w:t>
      </w:r>
      <w:r w:rsidRPr="00512457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ями </w:t>
      </w:r>
      <w:r w:rsidRPr="0051245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>Орловского района Ростовской области</w:t>
      </w:r>
      <w:proofErr w:type="gramEnd"/>
      <w:r w:rsidRPr="00540432">
        <w:rPr>
          <w:bCs/>
          <w:sz w:val="28"/>
        </w:rPr>
        <w:t xml:space="preserve"> </w:t>
      </w:r>
      <w:proofErr w:type="gramStart"/>
      <w:r w:rsidRPr="00540432">
        <w:rPr>
          <w:bCs/>
          <w:sz w:val="28"/>
        </w:rPr>
        <w:t xml:space="preserve">полномочий окружной избирательной комиссии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B0566B">
        <w:rPr>
          <w:rStyle w:val="a3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8A3643">
        <w:rPr>
          <w:sz w:val="28"/>
          <w:szCs w:val="28"/>
        </w:rPr>
        <w:t xml:space="preserve">», от 18.06.2025 № 114-14 </w:t>
      </w:r>
      <w:r w:rsidRPr="008A3643">
        <w:rPr>
          <w:sz w:val="28"/>
          <w:szCs w:val="28"/>
        </w:rPr>
        <w:br/>
        <w:t xml:space="preserve">«О Порядке приема и проверки документов, представляемых в окружную избирательную комиссию для уведомления о выдвижении и регистрации кандидатов при проведении дополнительных выборов депутата </w:t>
      </w:r>
      <w:r w:rsidRPr="008A3643">
        <w:rPr>
          <w:sz w:val="28"/>
          <w:szCs w:val="28"/>
        </w:rPr>
        <w:lastRenderedPageBreak/>
        <w:t>Законодательного Собрания Ростовской области седьмого созыва по Орловскому одномандатному избирательному округу № 13»,</w:t>
      </w:r>
      <w:proofErr w:type="gramEnd"/>
    </w:p>
    <w:p w:rsidR="00B0566B" w:rsidRDefault="00B0566B" w:rsidP="00B0566B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B0566B" w:rsidRDefault="00B0566B" w:rsidP="00B0566B">
      <w:pPr>
        <w:spacing w:after="240"/>
        <w:jc w:val="center"/>
        <w:rPr>
          <w:sz w:val="28"/>
          <w:highlight w:val="yellow"/>
        </w:rPr>
      </w:pPr>
      <w:r>
        <w:rPr>
          <w:sz w:val="28"/>
        </w:rPr>
        <w:t>Ростовской области ПОСТАНОВЛЯЕТ:</w:t>
      </w:r>
    </w:p>
    <w:p w:rsidR="00B0566B" w:rsidRPr="009B07BD" w:rsidRDefault="00B0566B" w:rsidP="00B0566B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9B07BD">
        <w:rPr>
          <w:sz w:val="28"/>
          <w:szCs w:val="28"/>
        </w:rPr>
        <w:t xml:space="preserve">1. Создать Рабочую группу по приему и проверке документов </w:t>
      </w:r>
      <w:r>
        <w:rPr>
          <w:sz w:val="28"/>
          <w:szCs w:val="28"/>
        </w:rPr>
        <w:br/>
      </w:r>
      <w:r w:rsidRPr="009B07BD">
        <w:rPr>
          <w:sz w:val="28"/>
          <w:szCs w:val="28"/>
        </w:rPr>
        <w:t xml:space="preserve">по выдвижению и регистрации кандидатов, представляемых </w:t>
      </w:r>
      <w:r w:rsidRPr="009B07BD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при проведении </w:t>
      </w:r>
      <w:r w:rsidRPr="008975B1">
        <w:rPr>
          <w:sz w:val="28"/>
          <w:szCs w:val="28"/>
        </w:rPr>
        <w:t xml:space="preserve">дополнительных </w:t>
      </w:r>
      <w:proofErr w:type="gramStart"/>
      <w:r w:rsidRPr="008975B1">
        <w:rPr>
          <w:sz w:val="28"/>
          <w:szCs w:val="28"/>
        </w:rPr>
        <w:t>выборов депутата Законодательного Собрания Ростовской области седьмого созыва</w:t>
      </w:r>
      <w:proofErr w:type="gramEnd"/>
      <w:r w:rsidRPr="008975B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975B1">
        <w:rPr>
          <w:sz w:val="28"/>
          <w:szCs w:val="28"/>
        </w:rPr>
        <w:t>по Орловскому одномандатному избирательному округу № 13</w:t>
      </w:r>
      <w:r>
        <w:rPr>
          <w:sz w:val="28"/>
          <w:szCs w:val="28"/>
        </w:rPr>
        <w:t xml:space="preserve"> </w:t>
      </w:r>
      <w:r w:rsidRPr="009B07BD">
        <w:rPr>
          <w:sz w:val="28"/>
          <w:szCs w:val="28"/>
        </w:rPr>
        <w:t xml:space="preserve">и утвердить </w:t>
      </w:r>
      <w:r>
        <w:rPr>
          <w:sz w:val="28"/>
          <w:szCs w:val="28"/>
        </w:rPr>
        <w:br/>
      </w:r>
      <w:r w:rsidRPr="009B07BD">
        <w:rPr>
          <w:sz w:val="28"/>
          <w:szCs w:val="28"/>
        </w:rPr>
        <w:t>ее состав согласно приложению 1.</w:t>
      </w:r>
    </w:p>
    <w:p w:rsidR="00B0566B" w:rsidRPr="009B07BD" w:rsidRDefault="00B0566B" w:rsidP="00B0566B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9B07BD">
        <w:rPr>
          <w:sz w:val="28"/>
          <w:szCs w:val="28"/>
        </w:rPr>
        <w:t xml:space="preserve">2. Утвердить режим работы </w:t>
      </w:r>
      <w:r w:rsidRPr="00B0566B">
        <w:rPr>
          <w:rStyle w:val="a3"/>
          <w:b w:val="0"/>
          <w:color w:val="010101"/>
          <w:sz w:val="28"/>
          <w:szCs w:val="28"/>
          <w:shd w:val="clear" w:color="auto" w:fill="FFFFFF"/>
        </w:rPr>
        <w:t>Территориальной избирательной комиссии Орловского района по приему документов, представляемых в окружную избирательную комиссию для уведомления о выдвижении и регистрации кандидатов при проведении</w:t>
      </w:r>
      <w:r w:rsidRPr="009B07BD">
        <w:rPr>
          <w:rStyle w:val="a3"/>
          <w:color w:val="010101"/>
          <w:sz w:val="28"/>
          <w:szCs w:val="28"/>
          <w:shd w:val="clear" w:color="auto" w:fill="FFFFFF"/>
        </w:rPr>
        <w:t xml:space="preserve"> </w:t>
      </w:r>
      <w:r w:rsidRPr="008975B1">
        <w:rPr>
          <w:sz w:val="28"/>
          <w:szCs w:val="28"/>
        </w:rPr>
        <w:t xml:space="preserve">дополнительных </w:t>
      </w:r>
      <w:proofErr w:type="gramStart"/>
      <w:r w:rsidRPr="008975B1">
        <w:rPr>
          <w:sz w:val="28"/>
          <w:szCs w:val="28"/>
        </w:rPr>
        <w:t>выборов депутата Законодательного Собрания Ростовской области седьмого созыва</w:t>
      </w:r>
      <w:proofErr w:type="gramEnd"/>
      <w:r w:rsidRPr="008975B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975B1">
        <w:rPr>
          <w:sz w:val="28"/>
          <w:szCs w:val="28"/>
        </w:rPr>
        <w:t>по Орловскому одномандатному избирательному округу № 13</w:t>
      </w:r>
      <w:r w:rsidRPr="009B07BD">
        <w:rPr>
          <w:sz w:val="28"/>
          <w:szCs w:val="28"/>
        </w:rPr>
        <w:t xml:space="preserve"> согласно приложению 2.</w:t>
      </w:r>
    </w:p>
    <w:p w:rsidR="00B0566B" w:rsidRPr="009B07BD" w:rsidRDefault="00B0566B" w:rsidP="00B0566B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B07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B07B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B07B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информационно-телекоммуникационной сети «Интернет».</w:t>
      </w:r>
    </w:p>
    <w:p w:rsidR="00B0566B" w:rsidRPr="009B07BD" w:rsidRDefault="00B0566B" w:rsidP="00B0566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9B07B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9B07BD">
        <w:rPr>
          <w:rFonts w:ascii="Times New Roman" w:hAnsi="Times New Roman" w:cs="Times New Roman"/>
          <w:bCs/>
          <w:sz w:val="28"/>
          <w:szCs w:val="28"/>
        </w:rPr>
        <w:t>К</w:t>
      </w:r>
      <w:r w:rsidRPr="009B07BD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9B07B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9B07BD">
        <w:rPr>
          <w:rFonts w:ascii="Times New Roman" w:hAnsi="Times New Roman" w:cs="Times New Roman"/>
          <w:sz w:val="28"/>
          <w:szCs w:val="28"/>
        </w:rPr>
        <w:br/>
        <w:t>на секретаря Территориальной избирательной комиссии Стоянову Е.Н.</w:t>
      </w:r>
    </w:p>
    <w:p w:rsidR="00B0566B" w:rsidRPr="009B07BD" w:rsidRDefault="00B0566B" w:rsidP="00B0566B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0566B" w:rsidRDefault="00B0566B" w:rsidP="00B0566B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0566B" w:rsidRDefault="00B0566B" w:rsidP="00B0566B">
      <w:pPr>
        <w:tabs>
          <w:tab w:val="left" w:pos="993"/>
        </w:tabs>
        <w:spacing w:after="72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B0566B" w:rsidRDefault="00B0566B" w:rsidP="00B0566B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2B04EF" w:rsidRDefault="00B0566B"/>
    <w:sectPr w:rsidR="002B04EF" w:rsidSect="004A7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66B"/>
    <w:rsid w:val="00117B59"/>
    <w:rsid w:val="004A7FF0"/>
    <w:rsid w:val="00B0566B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66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link w:val="1"/>
    <w:uiPriority w:val="22"/>
    <w:qFormat/>
    <w:rsid w:val="00B0566B"/>
    <w:rPr>
      <w:rFonts w:cs="Times New Roman"/>
      <w:b/>
    </w:rPr>
  </w:style>
  <w:style w:type="paragraph" w:customStyle="1" w:styleId="ConsNonformat">
    <w:name w:val="ConsNonformat"/>
    <w:rsid w:val="00B056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Строгий1"/>
    <w:basedOn w:val="a"/>
    <w:link w:val="a3"/>
    <w:uiPriority w:val="22"/>
    <w:rsid w:val="00B0566B"/>
    <w:rPr>
      <w:rFonts w:asciiTheme="minorHAnsi" w:eastAsiaTheme="minorHAnsi" w:hAnsiTheme="minorHAnsi"/>
      <w:b/>
      <w:color w:val="auto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056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66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2025-06-25T08:33:00Z</dcterms:created>
  <dcterms:modified xsi:type="dcterms:W3CDTF">2025-06-25T08:34:00Z</dcterms:modified>
</cp:coreProperties>
</file>