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45B" w:rsidRPr="002D0A1A" w:rsidRDefault="00BC045B" w:rsidP="00BC045B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45B" w:rsidRPr="002D0A1A" w:rsidRDefault="00BC045B" w:rsidP="00BC045B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BC045B" w:rsidRPr="002D0A1A" w:rsidRDefault="00BC045B" w:rsidP="00BC045B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BC045B" w:rsidRDefault="00BC045B" w:rsidP="00BC045B">
      <w:pPr>
        <w:tabs>
          <w:tab w:val="left" w:pos="3630"/>
        </w:tabs>
        <w:jc w:val="center"/>
        <w:rPr>
          <w:b/>
          <w:sz w:val="28"/>
        </w:rPr>
      </w:pPr>
    </w:p>
    <w:p w:rsidR="00BC045B" w:rsidRDefault="00BC045B" w:rsidP="00BC045B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C045B" w:rsidRDefault="00BC045B" w:rsidP="00BC045B">
      <w:pPr>
        <w:tabs>
          <w:tab w:val="left" w:pos="3630"/>
        </w:tabs>
        <w:rPr>
          <w:b/>
          <w:sz w:val="28"/>
        </w:rPr>
      </w:pPr>
    </w:p>
    <w:p w:rsidR="00BC045B" w:rsidRPr="00DB639A" w:rsidRDefault="00BC045B" w:rsidP="00BC045B">
      <w:pPr>
        <w:spacing w:line="360" w:lineRule="auto"/>
        <w:jc w:val="center"/>
        <w:rPr>
          <w:sz w:val="28"/>
        </w:rPr>
      </w:pPr>
      <w:r>
        <w:rPr>
          <w:sz w:val="28"/>
        </w:rPr>
        <w:t>11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</w:t>
      </w:r>
      <w:r w:rsidRPr="00DB639A">
        <w:rPr>
          <w:sz w:val="28"/>
        </w:rPr>
        <w:t>3</w:t>
      </w:r>
      <w:r>
        <w:rPr>
          <w:sz w:val="28"/>
        </w:rPr>
        <w:t>-7</w:t>
      </w:r>
    </w:p>
    <w:p w:rsidR="00BC045B" w:rsidRDefault="00BC045B" w:rsidP="00BC045B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BC045B" w:rsidRDefault="00BC045B" w:rsidP="00BC045B">
      <w:pPr>
        <w:tabs>
          <w:tab w:val="left" w:pos="6750"/>
        </w:tabs>
        <w:jc w:val="center"/>
        <w:rPr>
          <w:sz w:val="28"/>
        </w:rPr>
      </w:pPr>
    </w:p>
    <w:p w:rsidR="00BC045B" w:rsidRPr="005668D0" w:rsidRDefault="00BC045B" w:rsidP="00BC045B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исключении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резерва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составов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комиссий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участков,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референдума</w:t>
      </w:r>
    </w:p>
    <w:p w:rsidR="00BC045B" w:rsidRPr="005668D0" w:rsidRDefault="00BC045B" w:rsidP="00BC045B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№67-ФЗ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нового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утвержденного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2012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№152/1137-6,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24.05.2018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38-9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возложении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территориальные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комиссии»,</w:t>
      </w:r>
    </w:p>
    <w:p w:rsidR="00BC045B" w:rsidRPr="005668D0" w:rsidRDefault="00BC045B" w:rsidP="00BC045B">
      <w:pPr>
        <w:pStyle w:val="a5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ПОСТАНОВЛЯЕТ:</w:t>
      </w:r>
    </w:p>
    <w:p w:rsidR="00BC045B" w:rsidRPr="005668D0" w:rsidRDefault="00BC045B" w:rsidP="00BC045B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Исключить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участковых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референдума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лиц,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приложению.</w:t>
      </w:r>
    </w:p>
    <w:p w:rsidR="00BC045B" w:rsidRPr="00635430" w:rsidRDefault="00BC045B" w:rsidP="00BC045B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сайте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Интернет.</w:t>
      </w:r>
    </w:p>
    <w:p w:rsidR="00BC045B" w:rsidRPr="00635430" w:rsidRDefault="00BC045B" w:rsidP="00BC045B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354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63543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Е.Н.</w:t>
      </w:r>
    </w:p>
    <w:p w:rsidR="00BC045B" w:rsidRDefault="00BC045B" w:rsidP="00BC045B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BC045B" w:rsidRDefault="00BC045B" w:rsidP="00BC045B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BC045B" w:rsidRPr="00A030E0" w:rsidRDefault="00BC045B" w:rsidP="00BC045B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BC045B" w:rsidRPr="00A030E0" w:rsidRDefault="00BC045B" w:rsidP="00BC045B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Елизаров</w:t>
      </w:r>
    </w:p>
    <w:p w:rsidR="00BC045B" w:rsidRPr="00A030E0" w:rsidRDefault="00BC045B" w:rsidP="00BC045B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Стоянова</w:t>
      </w:r>
    </w:p>
    <w:p w:rsidR="002B04EF" w:rsidRDefault="00BC045B"/>
    <w:sectPr w:rsidR="002B04EF" w:rsidSect="00DA2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223"/>
    <w:rsid w:val="00117B59"/>
    <w:rsid w:val="00242223"/>
    <w:rsid w:val="003F7BE0"/>
    <w:rsid w:val="006F73E8"/>
    <w:rsid w:val="008C6E0D"/>
    <w:rsid w:val="00B449FE"/>
    <w:rsid w:val="00BC045B"/>
    <w:rsid w:val="00DA2395"/>
    <w:rsid w:val="00E60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45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C045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BC045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BC045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BC045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045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045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2025-08-11T13:43:00Z</dcterms:created>
  <dcterms:modified xsi:type="dcterms:W3CDTF">2025-08-11T13:43:00Z</dcterms:modified>
</cp:coreProperties>
</file>