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BF" w:rsidRPr="007B6957" w:rsidRDefault="00A503BF" w:rsidP="00A503BF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3BF" w:rsidRPr="007B6957" w:rsidRDefault="00A503BF" w:rsidP="00A503B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A503BF" w:rsidRPr="007B6957" w:rsidRDefault="00A503BF" w:rsidP="00A503B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A503BF" w:rsidRPr="007B6957" w:rsidRDefault="00A503BF" w:rsidP="00A503B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503BF" w:rsidRPr="007B6957" w:rsidRDefault="00A503BF" w:rsidP="00A503BF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A503BF" w:rsidRPr="007B6957" w:rsidRDefault="00A503BF" w:rsidP="00A503BF">
      <w:pPr>
        <w:tabs>
          <w:tab w:val="left" w:pos="3630"/>
        </w:tabs>
        <w:rPr>
          <w:b/>
          <w:sz w:val="28"/>
          <w:szCs w:val="28"/>
        </w:rPr>
      </w:pPr>
    </w:p>
    <w:p w:rsidR="00A503BF" w:rsidRPr="007B6957" w:rsidRDefault="00A503BF" w:rsidP="00A503BF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83-3</w:t>
      </w:r>
    </w:p>
    <w:p w:rsidR="00A503BF" w:rsidRPr="007B6957" w:rsidRDefault="00A503BF" w:rsidP="00A503BF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A503BF" w:rsidRPr="007B6957" w:rsidRDefault="00A503BF" w:rsidP="00A503BF">
      <w:pPr>
        <w:tabs>
          <w:tab w:val="left" w:pos="6750"/>
        </w:tabs>
        <w:jc w:val="center"/>
        <w:rPr>
          <w:sz w:val="28"/>
          <w:szCs w:val="28"/>
        </w:rPr>
      </w:pPr>
    </w:p>
    <w:p w:rsidR="00A503BF" w:rsidRPr="007B6957" w:rsidRDefault="00A503BF" w:rsidP="00A503BF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1565 Орловского района Ростовской области</w:t>
      </w:r>
    </w:p>
    <w:p w:rsidR="00A503BF" w:rsidRPr="007B6957" w:rsidRDefault="00A503BF" w:rsidP="00A503BF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156</w:t>
      </w:r>
      <w:r>
        <w:rPr>
          <w:sz w:val="28"/>
          <w:szCs w:val="28"/>
        </w:rPr>
        <w:t>5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голоса Приходько Н.В.</w:t>
      </w:r>
      <w:r>
        <w:t xml:space="preserve"> </w:t>
      </w:r>
      <w:r w:rsidRPr="007B6957">
        <w:rPr>
          <w:sz w:val="28"/>
          <w:szCs w:val="28"/>
        </w:rPr>
        <w:t>о сложении своих полномочий (</w:t>
      </w:r>
      <w:proofErr w:type="spellStart"/>
      <w:r w:rsidRPr="0075744E">
        <w:rPr>
          <w:sz w:val="28"/>
          <w:szCs w:val="28"/>
        </w:rPr>
        <w:t>вх</w:t>
      </w:r>
      <w:proofErr w:type="spellEnd"/>
      <w:r w:rsidRPr="0075744E">
        <w:rPr>
          <w:sz w:val="28"/>
          <w:szCs w:val="28"/>
        </w:rPr>
        <w:t>. №01-18/117 от 02.02.2024г.),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участковой избирательной комиссии избирательного участка № 1565 собрание</w:t>
      </w:r>
      <w:r>
        <w:rPr>
          <w:sz w:val="28"/>
          <w:szCs w:val="28"/>
        </w:rPr>
        <w:t>м</w:t>
      </w:r>
      <w:r w:rsidRPr="007B6957">
        <w:rPr>
          <w:sz w:val="28"/>
          <w:szCs w:val="28"/>
        </w:rPr>
        <w:t xml:space="preserve"> избирателей по месту жительства, руководствуясь подпунктом «а» пункта 6 статьи 29 Федерального закона от 12.06.2002 №67-ФЗ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>«Об</w:t>
      </w:r>
      <w:proofErr w:type="gramEnd"/>
      <w:r w:rsidRPr="007B6957">
        <w:rPr>
          <w:sz w:val="28"/>
          <w:szCs w:val="28"/>
        </w:rPr>
        <w:t xml:space="preserve"> основных </w:t>
      </w:r>
      <w:proofErr w:type="gramStart"/>
      <w:r w:rsidRPr="007B6957">
        <w:rPr>
          <w:sz w:val="28"/>
          <w:szCs w:val="28"/>
        </w:rPr>
        <w:t>гарантиях</w:t>
      </w:r>
      <w:proofErr w:type="gramEnd"/>
      <w:r w:rsidRPr="007B6957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>в референдуме граждан Российской Федерации»,</w:t>
      </w:r>
    </w:p>
    <w:p w:rsidR="00A503BF" w:rsidRPr="007B6957" w:rsidRDefault="00A503BF" w:rsidP="00A503BF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A503BF" w:rsidRPr="007B6957" w:rsidRDefault="00A503BF" w:rsidP="00A503BF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156</w:t>
      </w:r>
      <w:r>
        <w:rPr>
          <w:bCs/>
        </w:rPr>
        <w:t>5</w:t>
      </w:r>
      <w:r w:rsidRPr="007B6957">
        <w:rPr>
          <w:bCs/>
        </w:rPr>
        <w:t xml:space="preserve"> Орловского района Ростовской области с правом решающего голоса </w:t>
      </w:r>
      <w:r w:rsidRPr="007B6957">
        <w:t>Приходько Надежд</w:t>
      </w:r>
      <w:r>
        <w:t>у</w:t>
      </w:r>
      <w:r w:rsidRPr="007B6957">
        <w:t xml:space="preserve"> Васильевн</w:t>
      </w:r>
      <w:r>
        <w:t>у</w:t>
      </w:r>
      <w:r w:rsidRPr="007B6957">
        <w:rPr>
          <w:bCs/>
        </w:rPr>
        <w:t>,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A503BF" w:rsidRPr="007B6957" w:rsidRDefault="00A503BF" w:rsidP="00A503BF">
      <w:pPr>
        <w:pStyle w:val="14-15"/>
      </w:pPr>
      <w:r w:rsidRPr="007B6957">
        <w:rPr>
          <w:bCs/>
        </w:rPr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156</w:t>
      </w:r>
      <w:r>
        <w:t>5</w:t>
      </w:r>
      <w:r w:rsidRPr="007B6957">
        <w:t xml:space="preserve"> Орловского района Ростовской области.</w:t>
      </w:r>
    </w:p>
    <w:p w:rsidR="00A503BF" w:rsidRPr="007B6957" w:rsidRDefault="00A503BF" w:rsidP="00A503BF">
      <w:pPr>
        <w:pStyle w:val="14-15"/>
      </w:pPr>
      <w:r w:rsidRPr="007B6957">
        <w:lastRenderedPageBreak/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A503BF" w:rsidRPr="007B6957" w:rsidRDefault="00A503BF" w:rsidP="00A503BF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A503BF" w:rsidRPr="007B6957" w:rsidRDefault="00A503BF" w:rsidP="00A503BF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A503BF" w:rsidRPr="007B6957" w:rsidRDefault="00A503BF" w:rsidP="00A503BF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A503BF" w:rsidRPr="007B6957" w:rsidRDefault="00A503BF" w:rsidP="00A503B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503BF" w:rsidRPr="007B6957" w:rsidRDefault="00A503BF" w:rsidP="00A503B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A503BF" w:rsidRPr="00A030E0" w:rsidRDefault="00A503BF" w:rsidP="00A503BF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A503BF" w:rsidRDefault="00A503BF" w:rsidP="00A503BF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A503BF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117B59"/>
    <w:rsid w:val="001A2813"/>
    <w:rsid w:val="003D072B"/>
    <w:rsid w:val="00480112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503BF"/>
    <w:pPr>
      <w:spacing w:after="120"/>
    </w:pPr>
  </w:style>
  <w:style w:type="character" w:customStyle="1" w:styleId="a4">
    <w:name w:val="Основной текст Знак"/>
    <w:basedOn w:val="a0"/>
    <w:link w:val="a3"/>
    <w:rsid w:val="00A503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A503BF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A503B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503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A503BF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A503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03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2024-02-08T08:20:00Z</dcterms:created>
  <dcterms:modified xsi:type="dcterms:W3CDTF">2024-02-08T08:20:00Z</dcterms:modified>
</cp:coreProperties>
</file>