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60" w:rsidRPr="002D0A1A" w:rsidRDefault="00CD1260" w:rsidP="00CD126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260" w:rsidRPr="002D0A1A" w:rsidRDefault="00CD1260" w:rsidP="00CD126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CD1260" w:rsidRPr="002D0A1A" w:rsidRDefault="00CD1260" w:rsidP="00CD126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D1260" w:rsidRPr="002D0A1A" w:rsidRDefault="00CD1260" w:rsidP="00CD126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D1260" w:rsidRPr="002D0A1A" w:rsidRDefault="00CD1260" w:rsidP="00CD1260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D1260" w:rsidRPr="002D0A1A" w:rsidRDefault="00CD1260" w:rsidP="00CD1260">
      <w:pPr>
        <w:tabs>
          <w:tab w:val="left" w:pos="3630"/>
        </w:tabs>
        <w:rPr>
          <w:b/>
          <w:sz w:val="28"/>
          <w:szCs w:val="28"/>
        </w:rPr>
      </w:pPr>
    </w:p>
    <w:p w:rsidR="00CD1260" w:rsidRPr="002D0A1A" w:rsidRDefault="00CD1260" w:rsidP="00CD126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25 июня 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115-20</w:t>
      </w:r>
    </w:p>
    <w:p w:rsidR="00CD1260" w:rsidRDefault="00CD1260" w:rsidP="00CD1260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D1260" w:rsidRDefault="00CD1260" w:rsidP="00CD1260">
      <w:pPr>
        <w:tabs>
          <w:tab w:val="left" w:pos="6750"/>
        </w:tabs>
        <w:jc w:val="center"/>
        <w:rPr>
          <w:sz w:val="28"/>
          <w:szCs w:val="28"/>
        </w:rPr>
      </w:pPr>
    </w:p>
    <w:p w:rsidR="00CD1260" w:rsidRPr="001F47B8" w:rsidRDefault="00CD1260" w:rsidP="00CD1260">
      <w:pPr>
        <w:pStyle w:val="a5"/>
        <w:tabs>
          <w:tab w:val="left" w:pos="708"/>
        </w:tabs>
        <w:ind w:left="1560" w:right="1417"/>
        <w:rPr>
          <w:rFonts w:ascii="Times New Roman" w:hAnsi="Times New Roman"/>
        </w:rPr>
      </w:pPr>
      <w:proofErr w:type="gramStart"/>
      <w:r w:rsidRPr="001F47B8">
        <w:rPr>
          <w:szCs w:val="28"/>
        </w:rPr>
        <w:t>О</w:t>
      </w:r>
      <w:r>
        <w:rPr>
          <w:szCs w:val="28"/>
        </w:rPr>
        <w:t xml:space="preserve"> </w:t>
      </w:r>
      <w:r w:rsidRPr="001F47B8">
        <w:rPr>
          <w:szCs w:val="28"/>
        </w:rPr>
        <w:t>необходимом</w:t>
      </w:r>
      <w:r>
        <w:rPr>
          <w:szCs w:val="28"/>
        </w:rPr>
        <w:t xml:space="preserve"> </w:t>
      </w:r>
      <w:r w:rsidRPr="001F47B8">
        <w:rPr>
          <w:szCs w:val="28"/>
        </w:rPr>
        <w:t>для</w:t>
      </w:r>
      <w:r>
        <w:rPr>
          <w:szCs w:val="28"/>
        </w:rPr>
        <w:t xml:space="preserve"> </w:t>
      </w:r>
      <w:r w:rsidRPr="001F47B8">
        <w:rPr>
          <w:szCs w:val="28"/>
        </w:rPr>
        <w:t>регистрации</w:t>
      </w:r>
      <w:r>
        <w:rPr>
          <w:szCs w:val="28"/>
        </w:rPr>
        <w:t xml:space="preserve"> </w:t>
      </w:r>
      <w:r w:rsidRPr="001F47B8">
        <w:rPr>
          <w:szCs w:val="28"/>
        </w:rPr>
        <w:t>кандидата</w:t>
      </w:r>
      <w:r>
        <w:rPr>
          <w:szCs w:val="28"/>
        </w:rPr>
        <w:t xml:space="preserve"> </w:t>
      </w:r>
      <w:r w:rsidRPr="001F47B8">
        <w:rPr>
          <w:szCs w:val="28"/>
        </w:rPr>
        <w:t>количестве</w:t>
      </w:r>
      <w:r>
        <w:rPr>
          <w:szCs w:val="28"/>
        </w:rPr>
        <w:t xml:space="preserve"> </w:t>
      </w:r>
      <w:r w:rsidRPr="001F47B8">
        <w:rPr>
          <w:szCs w:val="28"/>
        </w:rPr>
        <w:t>подписей</w:t>
      </w:r>
      <w:r>
        <w:rPr>
          <w:szCs w:val="28"/>
        </w:rPr>
        <w:t xml:space="preserve"> </w:t>
      </w:r>
      <w:r w:rsidRPr="001F47B8">
        <w:rPr>
          <w:szCs w:val="28"/>
        </w:rPr>
        <w:t>избирателей,</w:t>
      </w:r>
      <w:r>
        <w:rPr>
          <w:szCs w:val="28"/>
        </w:rPr>
        <w:t xml:space="preserve"> </w:t>
      </w:r>
      <w:r w:rsidRPr="001F47B8">
        <w:rPr>
          <w:szCs w:val="28"/>
        </w:rPr>
        <w:t>о</w:t>
      </w:r>
      <w:r>
        <w:rPr>
          <w:szCs w:val="28"/>
        </w:rPr>
        <w:t xml:space="preserve"> </w:t>
      </w:r>
      <w:r w:rsidRPr="001F47B8">
        <w:rPr>
          <w:szCs w:val="28"/>
        </w:rPr>
        <w:t>предельном</w:t>
      </w:r>
      <w:r>
        <w:rPr>
          <w:szCs w:val="28"/>
        </w:rPr>
        <w:t xml:space="preserve"> </w:t>
      </w:r>
      <w:r w:rsidRPr="001F47B8">
        <w:rPr>
          <w:szCs w:val="28"/>
        </w:rPr>
        <w:t>количестве</w:t>
      </w:r>
      <w:r>
        <w:rPr>
          <w:szCs w:val="28"/>
        </w:rPr>
        <w:t xml:space="preserve"> </w:t>
      </w:r>
      <w:r w:rsidRPr="001F47B8">
        <w:rPr>
          <w:szCs w:val="28"/>
        </w:rPr>
        <w:t>подписей</w:t>
      </w:r>
      <w:r>
        <w:rPr>
          <w:szCs w:val="28"/>
        </w:rPr>
        <w:t xml:space="preserve"> </w:t>
      </w:r>
      <w:r w:rsidRPr="001F47B8">
        <w:rPr>
          <w:szCs w:val="28"/>
        </w:rPr>
        <w:t>избирателей,</w:t>
      </w:r>
      <w:r>
        <w:rPr>
          <w:szCs w:val="28"/>
        </w:rPr>
        <w:t xml:space="preserve"> </w:t>
      </w:r>
      <w:r w:rsidRPr="001F47B8">
        <w:rPr>
          <w:szCs w:val="28"/>
        </w:rPr>
        <w:t>представляемых</w:t>
      </w:r>
      <w:r>
        <w:rPr>
          <w:szCs w:val="28"/>
        </w:rPr>
        <w:t xml:space="preserve"> </w:t>
      </w:r>
      <w:r w:rsidRPr="001F47B8">
        <w:rPr>
          <w:szCs w:val="28"/>
        </w:rPr>
        <w:t>для</w:t>
      </w:r>
      <w:r>
        <w:rPr>
          <w:szCs w:val="28"/>
        </w:rPr>
        <w:t xml:space="preserve"> </w:t>
      </w:r>
      <w:r w:rsidRPr="001F47B8">
        <w:rPr>
          <w:szCs w:val="28"/>
        </w:rPr>
        <w:t>регистрации</w:t>
      </w:r>
      <w:r>
        <w:rPr>
          <w:szCs w:val="28"/>
        </w:rPr>
        <w:t xml:space="preserve"> </w:t>
      </w:r>
      <w:r w:rsidRPr="001F47B8">
        <w:rPr>
          <w:szCs w:val="28"/>
        </w:rPr>
        <w:t>кандидата,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F47B8">
        <w:rPr>
          <w:szCs w:val="28"/>
        </w:rPr>
        <w:t>о</w:t>
      </w:r>
      <w:r>
        <w:rPr>
          <w:szCs w:val="28"/>
        </w:rPr>
        <w:t xml:space="preserve"> </w:t>
      </w:r>
      <w:r w:rsidRPr="001F47B8">
        <w:rPr>
          <w:szCs w:val="28"/>
        </w:rPr>
        <w:t>количестве</w:t>
      </w:r>
      <w:r>
        <w:rPr>
          <w:szCs w:val="28"/>
        </w:rPr>
        <w:t xml:space="preserve"> </w:t>
      </w:r>
      <w:r w:rsidRPr="001F47B8">
        <w:rPr>
          <w:szCs w:val="28"/>
        </w:rPr>
        <w:t>подлежащих</w:t>
      </w:r>
      <w:r>
        <w:rPr>
          <w:szCs w:val="28"/>
        </w:rPr>
        <w:t xml:space="preserve"> </w:t>
      </w:r>
      <w:r w:rsidRPr="001F47B8">
        <w:rPr>
          <w:szCs w:val="28"/>
        </w:rPr>
        <w:t>проверке</w:t>
      </w:r>
      <w:r>
        <w:rPr>
          <w:szCs w:val="28"/>
        </w:rPr>
        <w:t xml:space="preserve"> </w:t>
      </w:r>
      <w:r w:rsidRPr="001F47B8">
        <w:rPr>
          <w:szCs w:val="28"/>
        </w:rPr>
        <w:t>подписей</w:t>
      </w:r>
      <w:r>
        <w:rPr>
          <w:szCs w:val="28"/>
        </w:rPr>
        <w:t xml:space="preserve"> </w:t>
      </w:r>
      <w:r w:rsidRPr="001F47B8">
        <w:rPr>
          <w:szCs w:val="28"/>
        </w:rPr>
        <w:t>избирателей,</w:t>
      </w:r>
      <w:r>
        <w:rPr>
          <w:szCs w:val="28"/>
        </w:rPr>
        <w:t xml:space="preserve"> </w:t>
      </w:r>
      <w:r w:rsidRPr="001F47B8">
        <w:rPr>
          <w:szCs w:val="28"/>
        </w:rPr>
        <w:t>представленных</w:t>
      </w:r>
      <w:r>
        <w:rPr>
          <w:szCs w:val="28"/>
        </w:rPr>
        <w:t xml:space="preserve"> </w:t>
      </w:r>
      <w:r w:rsidRPr="001F47B8">
        <w:rPr>
          <w:szCs w:val="28"/>
        </w:rPr>
        <w:t>для</w:t>
      </w:r>
      <w:r>
        <w:rPr>
          <w:szCs w:val="28"/>
        </w:rPr>
        <w:t xml:space="preserve"> </w:t>
      </w:r>
      <w:r w:rsidRPr="001F47B8">
        <w:rPr>
          <w:szCs w:val="28"/>
        </w:rPr>
        <w:t>регистрации</w:t>
      </w:r>
      <w:r>
        <w:rPr>
          <w:szCs w:val="28"/>
        </w:rPr>
        <w:t xml:space="preserve"> </w:t>
      </w:r>
      <w:r w:rsidRPr="001F47B8">
        <w:rPr>
          <w:szCs w:val="28"/>
        </w:rPr>
        <w:t>кандидата,</w:t>
      </w:r>
      <w:r>
        <w:rPr>
          <w:szCs w:val="28"/>
        </w:rPr>
        <w:t xml:space="preserve"> </w:t>
      </w:r>
      <w:r w:rsidRPr="001F47B8">
        <w:rPr>
          <w:szCs w:val="28"/>
        </w:rPr>
        <w:t>при</w:t>
      </w:r>
      <w:r>
        <w:rPr>
          <w:szCs w:val="28"/>
        </w:rPr>
        <w:t xml:space="preserve"> </w:t>
      </w:r>
      <w:r w:rsidRPr="001F47B8">
        <w:rPr>
          <w:szCs w:val="28"/>
        </w:rPr>
        <w:t>проведении</w:t>
      </w:r>
      <w:r>
        <w:rPr>
          <w:szCs w:val="28"/>
        </w:rPr>
        <w:t xml:space="preserve"> дополнительных выборов депутата Законодательного Собрания Ростовской области седьмого </w:t>
      </w:r>
      <w:r w:rsidRPr="00512457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  <w:t>по Орловскому одномандатному избирательному округу № 13</w:t>
      </w:r>
      <w:proofErr w:type="gramEnd"/>
    </w:p>
    <w:p w:rsidR="00CD1260" w:rsidRPr="00EC4F06" w:rsidRDefault="00CD1260" w:rsidP="00CD1260">
      <w:pPr>
        <w:jc w:val="center"/>
        <w:rPr>
          <w:sz w:val="28"/>
        </w:rPr>
      </w:pPr>
    </w:p>
    <w:p w:rsidR="00CD1260" w:rsidRPr="00CD1260" w:rsidRDefault="00CD1260" w:rsidP="00CD1260">
      <w:pPr>
        <w:spacing w:after="240"/>
        <w:ind w:firstLine="709"/>
        <w:jc w:val="both"/>
        <w:rPr>
          <w:b/>
          <w:sz w:val="28"/>
          <w:szCs w:val="28"/>
        </w:rPr>
      </w:pPr>
      <w:proofErr w:type="gramStart"/>
      <w:r w:rsidRPr="001F47B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частями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2,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6,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29,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«</w:t>
      </w:r>
      <w:r w:rsidRPr="001F47B8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1F47B8">
        <w:rPr>
          <w:noProof/>
          <w:sz w:val="28"/>
          <w:szCs w:val="28"/>
        </w:rPr>
        <w:t>выборах</w:t>
      </w:r>
      <w:r>
        <w:rPr>
          <w:noProof/>
          <w:sz w:val="28"/>
          <w:szCs w:val="28"/>
        </w:rPr>
        <w:t xml:space="preserve"> </w:t>
      </w:r>
      <w:r w:rsidRPr="001F47B8">
        <w:rPr>
          <w:noProof/>
          <w:sz w:val="28"/>
          <w:szCs w:val="28"/>
        </w:rPr>
        <w:t>и</w:t>
      </w:r>
      <w:r>
        <w:rPr>
          <w:noProof/>
          <w:sz w:val="28"/>
          <w:szCs w:val="28"/>
        </w:rPr>
        <w:t xml:space="preserve"> </w:t>
      </w:r>
      <w:r w:rsidRPr="001F47B8">
        <w:rPr>
          <w:noProof/>
          <w:sz w:val="28"/>
          <w:szCs w:val="28"/>
        </w:rPr>
        <w:t>референдумах</w:t>
      </w:r>
      <w:r>
        <w:rPr>
          <w:noProof/>
          <w:sz w:val="28"/>
          <w:szCs w:val="28"/>
        </w:rPr>
        <w:t xml:space="preserve"> </w:t>
      </w:r>
      <w:r w:rsidRPr="001F47B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F47B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22.11.2022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1848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утверждении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схемы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одномандатных</w:t>
      </w:r>
      <w:proofErr w:type="gramEnd"/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округов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выборам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>
        <w:rPr>
          <w:bCs/>
          <w:sz w:val="28"/>
        </w:rPr>
        <w:br/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</w:t>
      </w:r>
      <w:r>
        <w:rPr>
          <w:bCs/>
          <w:sz w:val="28"/>
        </w:rPr>
        <w:br/>
      </w:r>
      <w:r w:rsidRPr="00540432">
        <w:rPr>
          <w:bCs/>
          <w:sz w:val="28"/>
        </w:rPr>
        <w:t xml:space="preserve">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</w:t>
      </w:r>
      <w:r w:rsidRPr="00CD1260">
        <w:rPr>
          <w:b/>
          <w:bCs/>
          <w:color w:val="000000" w:themeColor="text1"/>
          <w:sz w:val="28"/>
        </w:rPr>
        <w:t xml:space="preserve">области </w:t>
      </w:r>
      <w:r w:rsidRPr="00CD1260">
        <w:rPr>
          <w:rStyle w:val="a7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CD1260">
        <w:rPr>
          <w:b/>
          <w:sz w:val="28"/>
          <w:szCs w:val="28"/>
        </w:rPr>
        <w:t>»,</w:t>
      </w:r>
    </w:p>
    <w:p w:rsidR="00CD1260" w:rsidRPr="00305264" w:rsidRDefault="00CD1260" w:rsidP="00CD1260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CD1260" w:rsidRPr="00305264" w:rsidRDefault="00CD1260" w:rsidP="00CD1260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CD1260" w:rsidRPr="00791E7B" w:rsidRDefault="00CD1260" w:rsidP="00CD1260">
      <w:pPr>
        <w:pStyle w:val="a6"/>
        <w:suppressAutoHyphens/>
        <w:spacing w:line="360" w:lineRule="auto"/>
        <w:ind w:firstLine="709"/>
        <w:rPr>
          <w:szCs w:val="28"/>
        </w:rPr>
      </w:pPr>
      <w:r w:rsidRPr="00791E7B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791E7B">
        <w:rPr>
          <w:szCs w:val="28"/>
        </w:rPr>
        <w:t>Определить</w:t>
      </w:r>
      <w:r>
        <w:rPr>
          <w:szCs w:val="28"/>
        </w:rPr>
        <w:t xml:space="preserve"> </w:t>
      </w:r>
      <w:r w:rsidRPr="00791E7B">
        <w:rPr>
          <w:szCs w:val="28"/>
        </w:rPr>
        <w:t>количество</w:t>
      </w:r>
      <w:r>
        <w:rPr>
          <w:szCs w:val="28"/>
        </w:rPr>
        <w:t xml:space="preserve"> </w:t>
      </w:r>
      <w:r w:rsidRPr="00791E7B">
        <w:rPr>
          <w:szCs w:val="28"/>
        </w:rPr>
        <w:t>подписей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избирателей,</w:t>
      </w:r>
      <w:r>
        <w:rPr>
          <w:szCs w:val="28"/>
        </w:rPr>
        <w:t xml:space="preserve"> </w:t>
      </w:r>
      <w:r w:rsidRPr="00791E7B">
        <w:rPr>
          <w:szCs w:val="28"/>
        </w:rPr>
        <w:t>необходимое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для</w:t>
      </w:r>
      <w:r>
        <w:rPr>
          <w:szCs w:val="28"/>
        </w:rPr>
        <w:t xml:space="preserve"> </w:t>
      </w:r>
      <w:r w:rsidRPr="00791E7B">
        <w:rPr>
          <w:szCs w:val="28"/>
        </w:rPr>
        <w:t>регистрации</w:t>
      </w:r>
      <w:r>
        <w:rPr>
          <w:szCs w:val="28"/>
        </w:rPr>
        <w:t xml:space="preserve"> </w:t>
      </w:r>
      <w:r w:rsidRPr="00791E7B">
        <w:rPr>
          <w:szCs w:val="28"/>
        </w:rPr>
        <w:t>кандидата,</w:t>
      </w:r>
      <w:r>
        <w:rPr>
          <w:szCs w:val="28"/>
        </w:rPr>
        <w:t xml:space="preserve"> </w:t>
      </w:r>
      <w:r w:rsidRPr="00791E7B">
        <w:rPr>
          <w:szCs w:val="28"/>
        </w:rPr>
        <w:t>предельное</w:t>
      </w:r>
      <w:r>
        <w:rPr>
          <w:szCs w:val="28"/>
        </w:rPr>
        <w:t xml:space="preserve"> </w:t>
      </w:r>
      <w:r w:rsidRPr="00791E7B">
        <w:rPr>
          <w:szCs w:val="28"/>
        </w:rPr>
        <w:t>количество</w:t>
      </w:r>
      <w:r>
        <w:rPr>
          <w:szCs w:val="28"/>
        </w:rPr>
        <w:t xml:space="preserve"> </w:t>
      </w:r>
      <w:r w:rsidRPr="00791E7B">
        <w:rPr>
          <w:szCs w:val="28"/>
        </w:rPr>
        <w:t>подписей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избирателей,</w:t>
      </w:r>
      <w:r>
        <w:rPr>
          <w:szCs w:val="28"/>
        </w:rPr>
        <w:t xml:space="preserve"> </w:t>
      </w:r>
      <w:r w:rsidRPr="00791E7B">
        <w:rPr>
          <w:szCs w:val="28"/>
        </w:rPr>
        <w:lastRenderedPageBreak/>
        <w:t>представляемых</w:t>
      </w:r>
      <w:r>
        <w:rPr>
          <w:szCs w:val="28"/>
        </w:rPr>
        <w:t xml:space="preserve"> </w:t>
      </w:r>
      <w:r w:rsidRPr="00791E7B">
        <w:rPr>
          <w:szCs w:val="28"/>
        </w:rPr>
        <w:t>для</w:t>
      </w:r>
      <w:r>
        <w:rPr>
          <w:szCs w:val="28"/>
        </w:rPr>
        <w:t xml:space="preserve"> </w:t>
      </w:r>
      <w:r w:rsidRPr="00791E7B">
        <w:rPr>
          <w:szCs w:val="28"/>
        </w:rPr>
        <w:t>регистрации</w:t>
      </w:r>
      <w:r>
        <w:rPr>
          <w:szCs w:val="28"/>
        </w:rPr>
        <w:t xml:space="preserve"> </w:t>
      </w:r>
      <w:r w:rsidRPr="00791E7B">
        <w:rPr>
          <w:szCs w:val="28"/>
        </w:rPr>
        <w:t>кандидата,</w:t>
      </w:r>
      <w:r>
        <w:rPr>
          <w:szCs w:val="28"/>
        </w:rPr>
        <w:t xml:space="preserve"> </w:t>
      </w:r>
      <w:r w:rsidRPr="00791E7B">
        <w:rPr>
          <w:bCs/>
          <w:szCs w:val="28"/>
        </w:rPr>
        <w:t>количество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подлежащих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проверке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подписей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избирателей,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представленных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для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регистрации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кандидата,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при</w:t>
      </w:r>
      <w:r>
        <w:rPr>
          <w:bCs/>
          <w:szCs w:val="28"/>
        </w:rPr>
        <w:t xml:space="preserve"> </w:t>
      </w:r>
      <w:r w:rsidRPr="00791E7B">
        <w:rPr>
          <w:bCs/>
          <w:szCs w:val="28"/>
        </w:rPr>
        <w:t>проведении</w:t>
      </w:r>
      <w:r>
        <w:rPr>
          <w:bCs/>
          <w:szCs w:val="28"/>
        </w:rPr>
        <w:t xml:space="preserve"> </w:t>
      </w:r>
      <w:r>
        <w:rPr>
          <w:szCs w:val="28"/>
        </w:rPr>
        <w:t xml:space="preserve">дополнительных </w:t>
      </w:r>
      <w:proofErr w:type="gramStart"/>
      <w:r>
        <w:rPr>
          <w:szCs w:val="28"/>
        </w:rPr>
        <w:t xml:space="preserve">выборов депутата Законодательного Собрания Ростовской области седьмого </w:t>
      </w:r>
      <w:r w:rsidRPr="00512457">
        <w:rPr>
          <w:szCs w:val="28"/>
        </w:rPr>
        <w:t>созыва</w:t>
      </w:r>
      <w:proofErr w:type="gramEnd"/>
      <w:r>
        <w:rPr>
          <w:szCs w:val="28"/>
        </w:rPr>
        <w:t xml:space="preserve"> по Орловскому одномандатному избирательному округу № 13</w:t>
      </w:r>
      <w:r w:rsidR="005A1D12">
        <w:rPr>
          <w:szCs w:val="28"/>
        </w:rPr>
        <w:t xml:space="preserve"> согласно приложению </w:t>
      </w:r>
      <w:r w:rsidR="005A1D12">
        <w:rPr>
          <w:szCs w:val="28"/>
        </w:rPr>
        <w:br/>
        <w:t>к настоящему постановлению</w:t>
      </w:r>
      <w:r w:rsidRPr="00991F54">
        <w:rPr>
          <w:bCs/>
          <w:szCs w:val="28"/>
        </w:rPr>
        <w:t>.</w:t>
      </w:r>
    </w:p>
    <w:p w:rsidR="00CD1260" w:rsidRPr="001F47B8" w:rsidRDefault="00CD1260" w:rsidP="00CD1260">
      <w:pPr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1F47B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1F47B8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приему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проверке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представляемых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F47B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окружную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8F1EDD">
        <w:rPr>
          <w:sz w:val="28"/>
          <w:szCs w:val="28"/>
        </w:rPr>
        <w:t xml:space="preserve">комиссию для уведомления о выдвижении и для регистрации кандидатов при проведении дополнительных выборов депутата Законодательного Собрания Ростовской области седьмого созыва </w:t>
      </w:r>
      <w:r>
        <w:rPr>
          <w:sz w:val="28"/>
          <w:szCs w:val="28"/>
        </w:rPr>
        <w:br/>
      </w:r>
      <w:r w:rsidRPr="008F1EDD">
        <w:rPr>
          <w:sz w:val="28"/>
          <w:szCs w:val="28"/>
        </w:rPr>
        <w:t xml:space="preserve">по Орловскому одномандатному избирательному округу № 13, выдавать, </w:t>
      </w:r>
      <w:r>
        <w:rPr>
          <w:sz w:val="28"/>
          <w:szCs w:val="28"/>
        </w:rPr>
        <w:br/>
      </w:r>
      <w:r w:rsidRPr="008F1EDD">
        <w:rPr>
          <w:sz w:val="28"/>
          <w:szCs w:val="28"/>
        </w:rPr>
        <w:t>в соответствующих случаях, письменное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извещение</w:t>
      </w:r>
      <w:r>
        <w:rPr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необходимом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для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регистрации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кандидата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количестве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подписей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избирателей,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также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предельном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количестве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подписей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избирателей,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представляемых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для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регистрации</w:t>
      </w:r>
      <w:proofErr w:type="gramEnd"/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кандидата,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одновременно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выдачей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подтверждения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получения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документов,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необходимых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для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уведомления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выдвижении</w:t>
      </w:r>
      <w:r>
        <w:rPr>
          <w:bCs/>
          <w:sz w:val="28"/>
          <w:szCs w:val="28"/>
        </w:rPr>
        <w:t xml:space="preserve"> </w:t>
      </w:r>
      <w:r w:rsidRPr="001F47B8">
        <w:rPr>
          <w:bCs/>
          <w:sz w:val="28"/>
          <w:szCs w:val="28"/>
        </w:rPr>
        <w:t>кандидата.</w:t>
      </w:r>
    </w:p>
    <w:p w:rsidR="00CD1260" w:rsidRPr="00791E7B" w:rsidRDefault="00CD1260" w:rsidP="00CD1260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791E7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CD1260" w:rsidRPr="00791E7B" w:rsidRDefault="00CD1260" w:rsidP="00CD1260">
      <w:pPr>
        <w:pStyle w:val="a6"/>
        <w:suppressAutoHyphens/>
        <w:spacing w:line="360" w:lineRule="auto"/>
        <w:ind w:firstLine="709"/>
        <w:rPr>
          <w:szCs w:val="28"/>
        </w:rPr>
      </w:pPr>
      <w:r w:rsidRPr="00791E7B">
        <w:rPr>
          <w:szCs w:val="28"/>
        </w:rPr>
        <w:t>4.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 w:rsidRPr="00791E7B">
        <w:rPr>
          <w:szCs w:val="28"/>
        </w:rPr>
        <w:t>секретаря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Стоянову Е.Н.</w:t>
      </w:r>
    </w:p>
    <w:p w:rsidR="00CD1260" w:rsidRPr="009028DD" w:rsidRDefault="00CD1260" w:rsidP="00CD126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CD1260" w:rsidRPr="009028DD" w:rsidRDefault="00CD1260" w:rsidP="00CD126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CD1260" w:rsidRPr="009028DD" w:rsidRDefault="00CD1260" w:rsidP="00CD126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CD1260" w:rsidRPr="003B303C" w:rsidRDefault="00CD1260" w:rsidP="00CD126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CD1260" w:rsidRDefault="00CD1260" w:rsidP="00CD1260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5A1D12"/>
    <w:sectPr w:rsidR="002B04EF" w:rsidSect="004A7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66B"/>
    <w:rsid w:val="00117B59"/>
    <w:rsid w:val="002B4C66"/>
    <w:rsid w:val="004A7FF0"/>
    <w:rsid w:val="005A1D12"/>
    <w:rsid w:val="007C6953"/>
    <w:rsid w:val="009A316F"/>
    <w:rsid w:val="00A813DD"/>
    <w:rsid w:val="00B0566B"/>
    <w:rsid w:val="00B17EF3"/>
    <w:rsid w:val="00B379C0"/>
    <w:rsid w:val="00B449FE"/>
    <w:rsid w:val="00CD1260"/>
    <w:rsid w:val="00F7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1260"/>
    <w:pPr>
      <w:spacing w:after="120"/>
    </w:pPr>
  </w:style>
  <w:style w:type="character" w:customStyle="1" w:styleId="a4">
    <w:name w:val="Основной текст Знак"/>
    <w:basedOn w:val="a0"/>
    <w:link w:val="a3"/>
    <w:rsid w:val="00CD12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CD126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CD126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Strong"/>
    <w:basedOn w:val="a0"/>
    <w:link w:val="1"/>
    <w:uiPriority w:val="22"/>
    <w:qFormat/>
    <w:rsid w:val="00CD1260"/>
    <w:rPr>
      <w:rFonts w:cs="Times New Roman"/>
      <w:b/>
    </w:rPr>
  </w:style>
  <w:style w:type="paragraph" w:customStyle="1" w:styleId="1">
    <w:name w:val="Строгий1"/>
    <w:basedOn w:val="a"/>
    <w:link w:val="a7"/>
    <w:uiPriority w:val="22"/>
    <w:rsid w:val="00CD1260"/>
    <w:rPr>
      <w:rFonts w:asciiTheme="minorHAnsi" w:eastAsiaTheme="minorHAnsi" w:hAnsiTheme="minorHAnsi"/>
      <w:b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D12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2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2025-06-25T08:37:00Z</dcterms:created>
  <dcterms:modified xsi:type="dcterms:W3CDTF">2025-07-02T13:15:00Z</dcterms:modified>
</cp:coreProperties>
</file>