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34" w:rsidRPr="002F57E9" w:rsidRDefault="00DC2B34" w:rsidP="00DC2B34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B34" w:rsidRPr="002F57E9" w:rsidRDefault="00DC2B34" w:rsidP="00DC2B3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F57E9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F57E9">
        <w:rPr>
          <w:b/>
          <w:sz w:val="28"/>
          <w:szCs w:val="28"/>
        </w:rPr>
        <w:t>КОМИССИЯ</w:t>
      </w:r>
    </w:p>
    <w:p w:rsidR="00DC2B34" w:rsidRPr="002F57E9" w:rsidRDefault="00DC2B34" w:rsidP="00DC2B3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2F57E9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2F57E9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2F57E9">
        <w:rPr>
          <w:b/>
          <w:sz w:val="28"/>
          <w:szCs w:val="28"/>
        </w:rPr>
        <w:t>ОБЛАСТИ</w:t>
      </w:r>
    </w:p>
    <w:p w:rsidR="00DC2B34" w:rsidRPr="002F57E9" w:rsidRDefault="00DC2B34" w:rsidP="00DC2B3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C2B34" w:rsidRPr="002F57E9" w:rsidRDefault="00DC2B34" w:rsidP="00DC2B34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DC2B34" w:rsidRPr="002F57E9" w:rsidRDefault="00DC2B34" w:rsidP="00DC2B34">
      <w:pPr>
        <w:tabs>
          <w:tab w:val="left" w:pos="3630"/>
        </w:tabs>
        <w:rPr>
          <w:b/>
          <w:sz w:val="28"/>
          <w:szCs w:val="28"/>
        </w:rPr>
      </w:pPr>
    </w:p>
    <w:p w:rsidR="00DC2B34" w:rsidRPr="002F57E9" w:rsidRDefault="00DC2B34" w:rsidP="00DC2B34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16 июля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95-4</w:t>
      </w:r>
    </w:p>
    <w:p w:rsidR="00DC2B34" w:rsidRPr="002F57E9" w:rsidRDefault="00DC2B34" w:rsidP="00DC2B34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F57E9">
        <w:rPr>
          <w:sz w:val="28"/>
          <w:szCs w:val="28"/>
        </w:rPr>
        <w:t>Орловский</w:t>
      </w:r>
    </w:p>
    <w:p w:rsidR="00DC2B34" w:rsidRPr="002F57E9" w:rsidRDefault="00DC2B34" w:rsidP="00DC2B34">
      <w:pPr>
        <w:tabs>
          <w:tab w:val="left" w:pos="6750"/>
        </w:tabs>
        <w:jc w:val="center"/>
        <w:rPr>
          <w:sz w:val="28"/>
          <w:szCs w:val="28"/>
        </w:rPr>
      </w:pPr>
    </w:p>
    <w:p w:rsidR="00DC2B34" w:rsidRPr="00885968" w:rsidRDefault="00DC2B34" w:rsidP="00DC2B34">
      <w:pPr>
        <w:tabs>
          <w:tab w:val="left" w:pos="2410"/>
          <w:tab w:val="left" w:pos="7513"/>
        </w:tabs>
        <w:spacing w:line="216" w:lineRule="auto"/>
        <w:ind w:left="1701" w:right="1985"/>
        <w:jc w:val="both"/>
        <w:rPr>
          <w:b/>
          <w:bCs/>
          <w:sz w:val="28"/>
          <w:szCs w:val="28"/>
        </w:rPr>
      </w:pPr>
      <w:r w:rsidRPr="00175B34">
        <w:rPr>
          <w:rStyle w:val="a3"/>
          <w:sz w:val="28"/>
        </w:rPr>
        <w:t xml:space="preserve">О формах и порядке представления списка назначенных наблюдателей при проведении </w:t>
      </w:r>
      <w:r w:rsidRPr="00175B34">
        <w:rPr>
          <w:b/>
          <w:bCs/>
          <w:sz w:val="28"/>
          <w:szCs w:val="28"/>
        </w:rPr>
        <w:t xml:space="preserve">дополнительных выборов депутатов Собрания депутатов </w:t>
      </w:r>
      <w:proofErr w:type="spellStart"/>
      <w:r w:rsidRPr="00175B34">
        <w:rPr>
          <w:b/>
          <w:bCs/>
          <w:sz w:val="28"/>
          <w:szCs w:val="28"/>
        </w:rPr>
        <w:t>Камышевского</w:t>
      </w:r>
      <w:proofErr w:type="spellEnd"/>
      <w:r w:rsidRPr="00175B34">
        <w:rPr>
          <w:b/>
          <w:bCs/>
          <w:sz w:val="28"/>
          <w:szCs w:val="28"/>
        </w:rPr>
        <w:t xml:space="preserve"> сельского поселения пятого созыва </w:t>
      </w:r>
      <w:r w:rsidRPr="00175B34">
        <w:rPr>
          <w:b/>
          <w:bCs/>
          <w:sz w:val="28"/>
          <w:szCs w:val="28"/>
        </w:rPr>
        <w:br/>
        <w:t xml:space="preserve">по </w:t>
      </w:r>
      <w:proofErr w:type="spellStart"/>
      <w:r w:rsidRPr="00175B34">
        <w:rPr>
          <w:b/>
          <w:bCs/>
          <w:sz w:val="28"/>
          <w:szCs w:val="28"/>
        </w:rPr>
        <w:t>Камышевскому</w:t>
      </w:r>
      <w:proofErr w:type="spellEnd"/>
      <w:r w:rsidRPr="00175B34">
        <w:rPr>
          <w:b/>
          <w:bCs/>
          <w:sz w:val="28"/>
          <w:szCs w:val="28"/>
        </w:rPr>
        <w:t xml:space="preserve"> одномандатному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596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885968">
        <w:rPr>
          <w:b/>
          <w:bCs/>
          <w:sz w:val="28"/>
          <w:szCs w:val="28"/>
        </w:rPr>
        <w:t>Камышевскому</w:t>
      </w:r>
      <w:proofErr w:type="spellEnd"/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885968">
        <w:rPr>
          <w:b/>
          <w:bCs/>
          <w:sz w:val="28"/>
          <w:szCs w:val="28"/>
        </w:rPr>
        <w:t>8</w:t>
      </w:r>
    </w:p>
    <w:p w:rsidR="00DC2B34" w:rsidRPr="00885968" w:rsidRDefault="00DC2B34" w:rsidP="00DC2B34">
      <w:pPr>
        <w:jc w:val="center"/>
        <w:rPr>
          <w:sz w:val="28"/>
        </w:rPr>
      </w:pPr>
    </w:p>
    <w:p w:rsidR="00DC2B34" w:rsidRPr="00F726EA" w:rsidRDefault="00DC2B34" w:rsidP="00DC2B34">
      <w:pPr>
        <w:spacing w:after="240" w:line="276" w:lineRule="auto"/>
        <w:ind w:firstLine="709"/>
        <w:jc w:val="both"/>
        <w:rPr>
          <w:sz w:val="28"/>
          <w:szCs w:val="28"/>
        </w:rPr>
      </w:pPr>
      <w:r w:rsidRPr="00F726EA">
        <w:rPr>
          <w:sz w:val="28"/>
        </w:rPr>
        <w:t>В</w:t>
      </w:r>
      <w:r>
        <w:rPr>
          <w:sz w:val="28"/>
        </w:rPr>
        <w:t xml:space="preserve"> </w:t>
      </w:r>
      <w:r w:rsidRPr="00F726EA">
        <w:rPr>
          <w:sz w:val="28"/>
        </w:rPr>
        <w:t>целях</w:t>
      </w:r>
      <w:r>
        <w:rPr>
          <w:sz w:val="28"/>
        </w:rPr>
        <w:t xml:space="preserve"> </w:t>
      </w:r>
      <w:r w:rsidRPr="00F726EA">
        <w:rPr>
          <w:sz w:val="28"/>
        </w:rPr>
        <w:t>обеспечения</w:t>
      </w:r>
      <w:r>
        <w:rPr>
          <w:sz w:val="28"/>
        </w:rPr>
        <w:t xml:space="preserve"> </w:t>
      </w:r>
      <w:r w:rsidRPr="00F726EA">
        <w:rPr>
          <w:sz w:val="28"/>
        </w:rPr>
        <w:t>гласности</w:t>
      </w:r>
      <w:r>
        <w:rPr>
          <w:sz w:val="28"/>
        </w:rPr>
        <w:t xml:space="preserve"> </w:t>
      </w:r>
      <w:r w:rsidRPr="00F726EA">
        <w:rPr>
          <w:sz w:val="28"/>
        </w:rPr>
        <w:t>в</w:t>
      </w:r>
      <w:r>
        <w:rPr>
          <w:sz w:val="28"/>
        </w:rPr>
        <w:t xml:space="preserve"> </w:t>
      </w:r>
      <w:r w:rsidRPr="00F726EA">
        <w:rPr>
          <w:sz w:val="28"/>
        </w:rPr>
        <w:t>деятельности</w:t>
      </w:r>
      <w:r>
        <w:rPr>
          <w:sz w:val="28"/>
        </w:rPr>
        <w:t xml:space="preserve"> </w:t>
      </w:r>
      <w:r w:rsidRPr="00F726EA">
        <w:rPr>
          <w:sz w:val="28"/>
        </w:rPr>
        <w:t>избирательных</w:t>
      </w:r>
      <w:r>
        <w:rPr>
          <w:sz w:val="28"/>
        </w:rPr>
        <w:t xml:space="preserve"> </w:t>
      </w:r>
      <w:r w:rsidRPr="00F726EA">
        <w:rPr>
          <w:sz w:val="28"/>
        </w:rPr>
        <w:t>комиссий,</w:t>
      </w:r>
      <w:r>
        <w:rPr>
          <w:sz w:val="28"/>
        </w:rPr>
        <w:t xml:space="preserve"> </w:t>
      </w:r>
      <w:r w:rsidRPr="00F726EA">
        <w:rPr>
          <w:sz w:val="28"/>
        </w:rPr>
        <w:t>руководствуясь</w:t>
      </w:r>
      <w:r>
        <w:rPr>
          <w:sz w:val="28"/>
        </w:rPr>
        <w:t xml:space="preserve"> </w:t>
      </w:r>
      <w:r w:rsidRPr="00F726EA">
        <w:rPr>
          <w:sz w:val="28"/>
        </w:rPr>
        <w:t>статьей</w:t>
      </w:r>
      <w:r>
        <w:rPr>
          <w:sz w:val="28"/>
        </w:rPr>
        <w:t xml:space="preserve"> </w:t>
      </w:r>
      <w:r w:rsidRPr="00F726EA">
        <w:rPr>
          <w:sz w:val="28"/>
        </w:rPr>
        <w:t>30</w:t>
      </w:r>
      <w:r>
        <w:rPr>
          <w:sz w:val="28"/>
        </w:rPr>
        <w:t xml:space="preserve"> </w:t>
      </w:r>
      <w:r w:rsidRPr="00F726EA">
        <w:rPr>
          <w:sz w:val="28"/>
        </w:rPr>
        <w:t>Федерального</w:t>
      </w:r>
      <w:r>
        <w:rPr>
          <w:sz w:val="28"/>
        </w:rPr>
        <w:t xml:space="preserve"> </w:t>
      </w:r>
      <w:r w:rsidRPr="00F726EA">
        <w:rPr>
          <w:sz w:val="28"/>
        </w:rPr>
        <w:t>закона</w:t>
      </w:r>
      <w:r>
        <w:rPr>
          <w:sz w:val="28"/>
        </w:rPr>
        <w:t xml:space="preserve">  </w:t>
      </w:r>
      <w:r w:rsidRPr="00F726EA">
        <w:rPr>
          <w:sz w:val="28"/>
        </w:rPr>
        <w:t>от</w:t>
      </w:r>
      <w:r>
        <w:rPr>
          <w:sz w:val="28"/>
        </w:rPr>
        <w:t xml:space="preserve"> </w:t>
      </w:r>
      <w:r w:rsidRPr="00F726EA">
        <w:rPr>
          <w:sz w:val="28"/>
        </w:rPr>
        <w:t>12</w:t>
      </w:r>
      <w:r>
        <w:rPr>
          <w:sz w:val="28"/>
        </w:rPr>
        <w:t xml:space="preserve"> </w:t>
      </w:r>
      <w:r w:rsidRPr="00F726EA">
        <w:rPr>
          <w:sz w:val="28"/>
        </w:rPr>
        <w:t>июня</w:t>
      </w:r>
      <w:r>
        <w:rPr>
          <w:sz w:val="28"/>
        </w:rPr>
        <w:t xml:space="preserve"> </w:t>
      </w:r>
      <w:r w:rsidRPr="00F726EA">
        <w:rPr>
          <w:sz w:val="28"/>
        </w:rPr>
        <w:t>2002</w:t>
      </w:r>
      <w:r>
        <w:rPr>
          <w:sz w:val="28"/>
        </w:rPr>
        <w:t xml:space="preserve"> </w:t>
      </w:r>
      <w:r w:rsidRPr="00F726EA">
        <w:rPr>
          <w:sz w:val="28"/>
        </w:rPr>
        <w:t>года</w:t>
      </w:r>
      <w:r>
        <w:rPr>
          <w:sz w:val="28"/>
        </w:rPr>
        <w:t xml:space="preserve"> </w:t>
      </w:r>
      <w:r w:rsidRPr="00F726EA">
        <w:rPr>
          <w:sz w:val="28"/>
        </w:rPr>
        <w:t>№67-ФЗ</w:t>
      </w:r>
      <w:r>
        <w:rPr>
          <w:sz w:val="28"/>
        </w:rPr>
        <w:t xml:space="preserve"> </w:t>
      </w:r>
      <w:r w:rsidRPr="00F726EA">
        <w:rPr>
          <w:sz w:val="28"/>
        </w:rPr>
        <w:t>«Об</w:t>
      </w:r>
      <w:r>
        <w:rPr>
          <w:sz w:val="28"/>
        </w:rPr>
        <w:t xml:space="preserve"> </w:t>
      </w:r>
      <w:r w:rsidRPr="00F726EA">
        <w:rPr>
          <w:sz w:val="28"/>
        </w:rPr>
        <w:t>основных</w:t>
      </w:r>
      <w:r>
        <w:rPr>
          <w:sz w:val="28"/>
        </w:rPr>
        <w:t xml:space="preserve"> </w:t>
      </w:r>
      <w:r w:rsidRPr="00F726EA">
        <w:rPr>
          <w:sz w:val="28"/>
        </w:rPr>
        <w:t>гарантиях</w:t>
      </w:r>
      <w:r>
        <w:rPr>
          <w:sz w:val="28"/>
        </w:rPr>
        <w:t xml:space="preserve"> </w:t>
      </w:r>
      <w:r w:rsidRPr="00F726EA">
        <w:rPr>
          <w:sz w:val="28"/>
        </w:rPr>
        <w:t>избирательных</w:t>
      </w:r>
      <w:r>
        <w:rPr>
          <w:sz w:val="28"/>
        </w:rPr>
        <w:t xml:space="preserve"> </w:t>
      </w:r>
      <w:r w:rsidRPr="00F726EA">
        <w:rPr>
          <w:sz w:val="28"/>
        </w:rPr>
        <w:t>прав</w:t>
      </w:r>
      <w:r>
        <w:rPr>
          <w:sz w:val="28"/>
        </w:rPr>
        <w:t xml:space="preserve"> </w:t>
      </w:r>
      <w:r w:rsidRPr="00F726EA">
        <w:rPr>
          <w:sz w:val="28"/>
        </w:rPr>
        <w:t>и</w:t>
      </w:r>
      <w:r>
        <w:rPr>
          <w:sz w:val="28"/>
        </w:rPr>
        <w:t xml:space="preserve"> </w:t>
      </w:r>
      <w:r w:rsidRPr="00F726EA">
        <w:rPr>
          <w:sz w:val="28"/>
        </w:rPr>
        <w:t>права</w:t>
      </w:r>
      <w:r>
        <w:rPr>
          <w:sz w:val="28"/>
        </w:rPr>
        <w:t xml:space="preserve"> </w:t>
      </w:r>
      <w:r w:rsidRPr="00F726EA">
        <w:rPr>
          <w:sz w:val="28"/>
        </w:rPr>
        <w:br/>
        <w:t>на</w:t>
      </w:r>
      <w:r>
        <w:rPr>
          <w:sz w:val="28"/>
        </w:rPr>
        <w:t xml:space="preserve"> </w:t>
      </w:r>
      <w:r w:rsidRPr="00F726EA">
        <w:rPr>
          <w:sz w:val="28"/>
        </w:rPr>
        <w:t>участие</w:t>
      </w:r>
      <w:r>
        <w:rPr>
          <w:sz w:val="28"/>
        </w:rPr>
        <w:t xml:space="preserve"> </w:t>
      </w:r>
      <w:r w:rsidRPr="00F726EA">
        <w:rPr>
          <w:sz w:val="28"/>
        </w:rPr>
        <w:t>в</w:t>
      </w:r>
      <w:r>
        <w:rPr>
          <w:sz w:val="28"/>
        </w:rPr>
        <w:t xml:space="preserve"> </w:t>
      </w:r>
      <w:r w:rsidRPr="00F726EA">
        <w:rPr>
          <w:sz w:val="28"/>
        </w:rPr>
        <w:t>референдуме</w:t>
      </w:r>
      <w:r>
        <w:rPr>
          <w:sz w:val="28"/>
        </w:rPr>
        <w:t xml:space="preserve"> </w:t>
      </w:r>
      <w:r w:rsidRPr="00F726EA">
        <w:rPr>
          <w:sz w:val="28"/>
        </w:rPr>
        <w:t>граждан</w:t>
      </w:r>
      <w:r>
        <w:rPr>
          <w:sz w:val="28"/>
        </w:rPr>
        <w:t xml:space="preserve"> </w:t>
      </w:r>
      <w:r w:rsidRPr="00F726EA">
        <w:rPr>
          <w:sz w:val="28"/>
        </w:rPr>
        <w:t>Российской</w:t>
      </w:r>
      <w:r>
        <w:rPr>
          <w:sz w:val="28"/>
        </w:rPr>
        <w:t xml:space="preserve"> </w:t>
      </w:r>
      <w:r w:rsidRPr="00F726EA">
        <w:rPr>
          <w:sz w:val="28"/>
        </w:rPr>
        <w:t>Федерации»</w:t>
      </w:r>
      <w:r w:rsidRPr="00F726EA">
        <w:rPr>
          <w:sz w:val="28"/>
          <w:szCs w:val="28"/>
        </w:rPr>
        <w:t>,</w:t>
      </w:r>
    </w:p>
    <w:p w:rsidR="00DC2B34" w:rsidRPr="00F726EA" w:rsidRDefault="00DC2B34" w:rsidP="00DC2B34">
      <w:pPr>
        <w:jc w:val="center"/>
        <w:rPr>
          <w:sz w:val="28"/>
          <w:szCs w:val="28"/>
        </w:rPr>
      </w:pPr>
      <w:r w:rsidRPr="00F726EA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района</w:t>
      </w:r>
    </w:p>
    <w:p w:rsidR="00DC2B34" w:rsidRPr="00F726EA" w:rsidRDefault="00DC2B34" w:rsidP="00DC2B34">
      <w:pPr>
        <w:spacing w:after="240"/>
        <w:jc w:val="center"/>
        <w:rPr>
          <w:sz w:val="28"/>
          <w:szCs w:val="28"/>
        </w:rPr>
      </w:pPr>
      <w:r w:rsidRPr="00F726E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ПОСТАНОВЛЯЕТ:</w:t>
      </w:r>
    </w:p>
    <w:p w:rsidR="00DC2B34" w:rsidRPr="00885968" w:rsidRDefault="00DC2B34" w:rsidP="00DC2B34">
      <w:pPr>
        <w:spacing w:line="360" w:lineRule="auto"/>
        <w:ind w:firstLine="709"/>
        <w:jc w:val="both"/>
        <w:rPr>
          <w:sz w:val="28"/>
          <w:szCs w:val="28"/>
        </w:rPr>
      </w:pPr>
      <w:r w:rsidRPr="00F726E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726EA">
        <w:rPr>
          <w:sz w:val="28"/>
        </w:rPr>
        <w:t>Утвердить</w:t>
      </w:r>
      <w:r>
        <w:rPr>
          <w:sz w:val="28"/>
        </w:rPr>
        <w:t xml:space="preserve"> </w:t>
      </w:r>
      <w:r w:rsidRPr="00F726EA">
        <w:rPr>
          <w:sz w:val="28"/>
        </w:rPr>
        <w:t>Порядок</w:t>
      </w:r>
      <w:r>
        <w:rPr>
          <w:sz w:val="28"/>
        </w:rPr>
        <w:t xml:space="preserve"> </w:t>
      </w:r>
      <w:r w:rsidRPr="00F726EA">
        <w:rPr>
          <w:sz w:val="28"/>
        </w:rPr>
        <w:t>представления</w:t>
      </w:r>
      <w:r>
        <w:rPr>
          <w:sz w:val="28"/>
        </w:rPr>
        <w:t xml:space="preserve"> </w:t>
      </w:r>
      <w:r w:rsidRPr="00F726EA">
        <w:rPr>
          <w:sz w:val="28"/>
        </w:rPr>
        <w:t>списка</w:t>
      </w:r>
      <w:r>
        <w:rPr>
          <w:sz w:val="28"/>
        </w:rPr>
        <w:t xml:space="preserve"> </w:t>
      </w:r>
      <w:r w:rsidRPr="00F726EA">
        <w:rPr>
          <w:sz w:val="28"/>
        </w:rPr>
        <w:t>назначенных</w:t>
      </w:r>
      <w:r>
        <w:rPr>
          <w:sz w:val="28"/>
        </w:rPr>
        <w:t xml:space="preserve"> </w:t>
      </w:r>
      <w:r w:rsidRPr="00F726EA">
        <w:rPr>
          <w:sz w:val="28"/>
        </w:rPr>
        <w:t>наблюдателей</w:t>
      </w:r>
      <w:r>
        <w:rPr>
          <w:sz w:val="28"/>
        </w:rPr>
        <w:t xml:space="preserve"> </w:t>
      </w:r>
      <w:r w:rsidRPr="00F726EA">
        <w:rPr>
          <w:sz w:val="28"/>
        </w:rPr>
        <w:t>при</w:t>
      </w:r>
      <w:r>
        <w:rPr>
          <w:sz w:val="28"/>
        </w:rPr>
        <w:t xml:space="preserve"> </w:t>
      </w:r>
      <w:r w:rsidRPr="00F726EA">
        <w:rPr>
          <w:sz w:val="28"/>
        </w:rPr>
        <w:t>проведении</w:t>
      </w:r>
      <w:r>
        <w:rPr>
          <w:sz w:val="28"/>
        </w:rPr>
        <w:t xml:space="preserve"> </w:t>
      </w:r>
      <w:r w:rsidRPr="00F726EA">
        <w:rPr>
          <w:sz w:val="28"/>
        </w:rPr>
        <w:t>дополнительных</w:t>
      </w:r>
      <w:r>
        <w:rPr>
          <w:sz w:val="28"/>
        </w:rPr>
        <w:t xml:space="preserve"> </w:t>
      </w:r>
      <w:r w:rsidRPr="00F726EA">
        <w:rPr>
          <w:sz w:val="28"/>
        </w:rPr>
        <w:t>выборов</w:t>
      </w:r>
      <w:r>
        <w:rPr>
          <w:sz w:val="28"/>
        </w:rPr>
        <w:t xml:space="preserve"> </w:t>
      </w:r>
      <w:r w:rsidRPr="00F726E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726E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F726EA"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5968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596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(приложение № 1)</w:t>
      </w:r>
      <w:r w:rsidRPr="00885968">
        <w:rPr>
          <w:sz w:val="28"/>
          <w:szCs w:val="28"/>
        </w:rPr>
        <w:t>.</w:t>
      </w:r>
    </w:p>
    <w:p w:rsidR="00DC2B34" w:rsidRPr="00885968" w:rsidRDefault="00DC2B34" w:rsidP="00DC2B34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88596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726EA">
        <w:rPr>
          <w:sz w:val="28"/>
        </w:rPr>
        <w:t>Утвердить</w:t>
      </w:r>
      <w:r>
        <w:rPr>
          <w:sz w:val="28"/>
        </w:rPr>
        <w:t xml:space="preserve"> </w:t>
      </w:r>
      <w:r w:rsidRPr="00F726EA">
        <w:rPr>
          <w:sz w:val="28"/>
        </w:rPr>
        <w:t>формы</w:t>
      </w:r>
      <w:r>
        <w:rPr>
          <w:sz w:val="28"/>
        </w:rPr>
        <w:t xml:space="preserve"> </w:t>
      </w:r>
      <w:r w:rsidRPr="00F726EA">
        <w:rPr>
          <w:sz w:val="28"/>
        </w:rPr>
        <w:t>списка</w:t>
      </w:r>
      <w:r>
        <w:rPr>
          <w:sz w:val="28"/>
        </w:rPr>
        <w:t xml:space="preserve"> </w:t>
      </w:r>
      <w:r w:rsidRPr="00F726EA">
        <w:rPr>
          <w:sz w:val="28"/>
        </w:rPr>
        <w:t>назначенных</w:t>
      </w:r>
      <w:r>
        <w:rPr>
          <w:sz w:val="28"/>
        </w:rPr>
        <w:t xml:space="preserve"> </w:t>
      </w:r>
      <w:r w:rsidRPr="00F726EA">
        <w:rPr>
          <w:sz w:val="28"/>
        </w:rPr>
        <w:t>наблюдателей</w:t>
      </w:r>
      <w:r>
        <w:rPr>
          <w:sz w:val="28"/>
        </w:rPr>
        <w:t xml:space="preserve"> </w:t>
      </w:r>
      <w:r w:rsidRPr="00F726EA">
        <w:rPr>
          <w:sz w:val="28"/>
        </w:rPr>
        <w:t>при</w:t>
      </w:r>
      <w:r>
        <w:rPr>
          <w:sz w:val="28"/>
        </w:rPr>
        <w:t xml:space="preserve"> </w:t>
      </w:r>
      <w:r w:rsidRPr="00F726EA">
        <w:rPr>
          <w:sz w:val="28"/>
        </w:rPr>
        <w:t>проведении</w:t>
      </w:r>
      <w:r>
        <w:rPr>
          <w:sz w:val="28"/>
        </w:rPr>
        <w:t xml:space="preserve"> </w:t>
      </w:r>
      <w:r w:rsidRPr="00F726EA">
        <w:rPr>
          <w:sz w:val="28"/>
        </w:rPr>
        <w:t>дополнительных</w:t>
      </w:r>
      <w:r>
        <w:rPr>
          <w:sz w:val="28"/>
        </w:rPr>
        <w:t xml:space="preserve"> </w:t>
      </w:r>
      <w:r w:rsidRPr="00F726EA">
        <w:rPr>
          <w:sz w:val="28"/>
        </w:rPr>
        <w:t>выборов</w:t>
      </w:r>
      <w:r>
        <w:rPr>
          <w:sz w:val="28"/>
        </w:rPr>
        <w:t xml:space="preserve"> </w:t>
      </w:r>
      <w:r w:rsidRPr="00F726E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F726EA"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F726EA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596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596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596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726EA">
        <w:rPr>
          <w:sz w:val="28"/>
        </w:rPr>
        <w:lastRenderedPageBreak/>
        <w:t>(на</w:t>
      </w:r>
      <w:r>
        <w:rPr>
          <w:sz w:val="28"/>
        </w:rPr>
        <w:t xml:space="preserve"> </w:t>
      </w:r>
      <w:r w:rsidRPr="00F726EA">
        <w:rPr>
          <w:sz w:val="28"/>
        </w:rPr>
        <w:t>бумажном</w:t>
      </w:r>
      <w:r>
        <w:rPr>
          <w:sz w:val="28"/>
        </w:rPr>
        <w:t xml:space="preserve"> </w:t>
      </w:r>
      <w:r w:rsidRPr="00F726EA">
        <w:rPr>
          <w:sz w:val="28"/>
        </w:rPr>
        <w:t>носителе</w:t>
      </w:r>
      <w:r>
        <w:rPr>
          <w:sz w:val="28"/>
        </w:rPr>
        <w:t xml:space="preserve"> </w:t>
      </w:r>
      <w:r w:rsidRPr="00F726EA">
        <w:rPr>
          <w:sz w:val="28"/>
        </w:rPr>
        <w:t>и</w:t>
      </w:r>
      <w:r>
        <w:rPr>
          <w:sz w:val="28"/>
        </w:rPr>
        <w:t xml:space="preserve"> </w:t>
      </w:r>
      <w:r w:rsidRPr="00F726EA">
        <w:rPr>
          <w:sz w:val="28"/>
        </w:rPr>
        <w:t>в</w:t>
      </w:r>
      <w:r>
        <w:rPr>
          <w:sz w:val="28"/>
        </w:rPr>
        <w:t xml:space="preserve"> </w:t>
      </w:r>
      <w:r w:rsidRPr="00F726EA">
        <w:rPr>
          <w:sz w:val="28"/>
        </w:rPr>
        <w:t>маш</w:t>
      </w:r>
      <w:r>
        <w:rPr>
          <w:sz w:val="28"/>
        </w:rPr>
        <w:t xml:space="preserve">иночитаемом виде) (приложения № </w:t>
      </w:r>
      <w:r w:rsidRPr="00F726EA">
        <w:rPr>
          <w:sz w:val="28"/>
        </w:rPr>
        <w:t>2,</w:t>
      </w:r>
      <w:r>
        <w:rPr>
          <w:sz w:val="28"/>
        </w:rPr>
        <w:t xml:space="preserve"> </w:t>
      </w:r>
      <w:r w:rsidRPr="00F726EA">
        <w:rPr>
          <w:sz w:val="28"/>
        </w:rPr>
        <w:t>3)</w:t>
      </w:r>
      <w:r w:rsidRPr="00F726EA">
        <w:rPr>
          <w:sz w:val="28"/>
          <w:szCs w:val="28"/>
        </w:rPr>
        <w:t>.</w:t>
      </w:r>
    </w:p>
    <w:p w:rsidR="00DC2B34" w:rsidRPr="00885968" w:rsidRDefault="00DC2B34" w:rsidP="00DC2B34">
      <w:pPr>
        <w:pStyle w:val="a4"/>
        <w:suppressAutoHyphens/>
        <w:spacing w:line="360" w:lineRule="auto"/>
        <w:ind w:firstLine="709"/>
        <w:jc w:val="both"/>
      </w:pPr>
      <w:r w:rsidRPr="00885968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885968">
        <w:t>Разместить</w:t>
      </w:r>
      <w:proofErr w:type="gramEnd"/>
      <w:r>
        <w:t xml:space="preserve"> </w:t>
      </w:r>
      <w:r w:rsidRPr="00885968">
        <w:t>настоящее</w:t>
      </w:r>
      <w:r>
        <w:t xml:space="preserve"> </w:t>
      </w:r>
      <w:r w:rsidRPr="00885968">
        <w:t>постановление</w:t>
      </w:r>
      <w:r>
        <w:t xml:space="preserve"> </w:t>
      </w:r>
      <w:r w:rsidRPr="00885968">
        <w:t>на</w:t>
      </w:r>
      <w:r>
        <w:t xml:space="preserve"> </w:t>
      </w:r>
      <w:r w:rsidRPr="00885968">
        <w:t>сайте</w:t>
      </w:r>
      <w:r>
        <w:t xml:space="preserve"> </w:t>
      </w:r>
      <w:r w:rsidRPr="00885968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885968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885968">
        <w:rPr>
          <w:szCs w:val="28"/>
        </w:rPr>
        <w:t>комиссии</w:t>
      </w:r>
      <w:r>
        <w:rPr>
          <w:szCs w:val="28"/>
        </w:rPr>
        <w:t xml:space="preserve"> </w:t>
      </w:r>
      <w:r w:rsidRPr="00885968">
        <w:rPr>
          <w:szCs w:val="28"/>
        </w:rPr>
        <w:t>Орловского</w:t>
      </w:r>
      <w:r>
        <w:rPr>
          <w:szCs w:val="28"/>
        </w:rPr>
        <w:t xml:space="preserve"> </w:t>
      </w:r>
      <w:r w:rsidRPr="00885968">
        <w:rPr>
          <w:szCs w:val="28"/>
        </w:rPr>
        <w:t>района</w:t>
      </w:r>
      <w:r>
        <w:rPr>
          <w:szCs w:val="28"/>
        </w:rPr>
        <w:t xml:space="preserve"> </w:t>
      </w:r>
      <w:r w:rsidRPr="00885968">
        <w:rPr>
          <w:szCs w:val="28"/>
        </w:rPr>
        <w:t>Ростовской</w:t>
      </w:r>
      <w:r>
        <w:rPr>
          <w:szCs w:val="28"/>
        </w:rPr>
        <w:t xml:space="preserve"> </w:t>
      </w:r>
      <w:r w:rsidRPr="00885968">
        <w:rPr>
          <w:szCs w:val="28"/>
        </w:rPr>
        <w:t>области</w:t>
      </w:r>
      <w:r>
        <w:rPr>
          <w:szCs w:val="28"/>
        </w:rPr>
        <w:t xml:space="preserve"> </w:t>
      </w:r>
      <w:r w:rsidRPr="00885968">
        <w:rPr>
          <w:szCs w:val="28"/>
        </w:rPr>
        <w:br/>
      </w:r>
      <w:r w:rsidRPr="00885968">
        <w:t>в</w:t>
      </w:r>
      <w:r>
        <w:t xml:space="preserve"> </w:t>
      </w:r>
      <w:r w:rsidRPr="00885968">
        <w:t>информационно-телекоммуникационной</w:t>
      </w:r>
      <w:r>
        <w:t xml:space="preserve"> </w:t>
      </w:r>
      <w:r w:rsidRPr="00885968">
        <w:t>сети</w:t>
      </w:r>
      <w:r>
        <w:t xml:space="preserve"> </w:t>
      </w:r>
      <w:r w:rsidRPr="00885968">
        <w:t>«Интернет».</w:t>
      </w:r>
    </w:p>
    <w:p w:rsidR="00DC2B34" w:rsidRPr="00885968" w:rsidRDefault="00DC2B34" w:rsidP="00DC2B34">
      <w:pPr>
        <w:pStyle w:val="a4"/>
        <w:suppressAutoHyphens/>
        <w:spacing w:line="360" w:lineRule="auto"/>
        <w:ind w:firstLine="709"/>
        <w:jc w:val="both"/>
      </w:pPr>
      <w:r w:rsidRPr="00885968">
        <w:t>4.</w:t>
      </w:r>
      <w:r>
        <w:t xml:space="preserve"> </w:t>
      </w:r>
      <w:proofErr w:type="gramStart"/>
      <w:r w:rsidRPr="00885968">
        <w:t>Контроль</w:t>
      </w:r>
      <w:r>
        <w:t xml:space="preserve"> </w:t>
      </w:r>
      <w:r w:rsidRPr="00885968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885968">
        <w:rPr>
          <w:szCs w:val="28"/>
        </w:rPr>
        <w:t>выполнением</w:t>
      </w:r>
      <w:r>
        <w:rPr>
          <w:szCs w:val="28"/>
        </w:rPr>
        <w:t xml:space="preserve"> </w:t>
      </w:r>
      <w:r w:rsidRPr="00885968">
        <w:t>настоящего</w:t>
      </w:r>
      <w:r>
        <w:t xml:space="preserve"> </w:t>
      </w:r>
      <w:r w:rsidRPr="00885968">
        <w:t>постановления</w:t>
      </w:r>
      <w:r>
        <w:t xml:space="preserve"> </w:t>
      </w:r>
      <w:r w:rsidRPr="00885968">
        <w:t>возложить</w:t>
      </w:r>
      <w:r>
        <w:t xml:space="preserve"> </w:t>
      </w:r>
      <w:r w:rsidRPr="00885968">
        <w:br/>
        <w:t>на</w:t>
      </w:r>
      <w:r>
        <w:t xml:space="preserve"> </w:t>
      </w:r>
      <w:r w:rsidRPr="00885968">
        <w:t>секретаря</w:t>
      </w:r>
      <w:r>
        <w:t xml:space="preserve"> </w:t>
      </w:r>
      <w:r w:rsidRPr="00885968">
        <w:t>территориальной</w:t>
      </w:r>
      <w:r>
        <w:t xml:space="preserve"> </w:t>
      </w:r>
      <w:r w:rsidRPr="00885968">
        <w:t>избирательной</w:t>
      </w:r>
      <w:r>
        <w:t xml:space="preserve"> </w:t>
      </w:r>
      <w:r w:rsidRPr="00885968">
        <w:t>комиссии</w:t>
      </w:r>
      <w:r>
        <w:t xml:space="preserve"> </w:t>
      </w:r>
      <w:r w:rsidRPr="00885968">
        <w:t>Стоянову</w:t>
      </w:r>
      <w:r>
        <w:t xml:space="preserve"> </w:t>
      </w:r>
      <w:r w:rsidRPr="00885968">
        <w:t>Е.Н.</w:t>
      </w:r>
    </w:p>
    <w:p w:rsidR="00DC2B34" w:rsidRPr="00885968" w:rsidRDefault="00DC2B34" w:rsidP="00DC2B3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C2B34" w:rsidRPr="0090724F" w:rsidRDefault="00DC2B34" w:rsidP="00DC2B34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DC2B34" w:rsidRPr="002F57E9" w:rsidRDefault="00DC2B34" w:rsidP="00DC2B3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DC2B34" w:rsidRPr="002F57E9" w:rsidRDefault="00DC2B34" w:rsidP="00DC2B34">
      <w:pPr>
        <w:tabs>
          <w:tab w:val="left" w:pos="993"/>
        </w:tabs>
        <w:spacing w:after="600"/>
        <w:jc w:val="both"/>
        <w:rPr>
          <w:sz w:val="28"/>
        </w:rPr>
      </w:pPr>
      <w:r w:rsidRPr="002F57E9">
        <w:rPr>
          <w:sz w:val="28"/>
        </w:rPr>
        <w:t>Председатель</w:t>
      </w:r>
      <w:r>
        <w:rPr>
          <w:sz w:val="28"/>
        </w:rPr>
        <w:t xml:space="preserve"> </w:t>
      </w:r>
      <w:r w:rsidRPr="002F57E9">
        <w:rPr>
          <w:sz w:val="28"/>
        </w:rPr>
        <w:t>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П.В.Елизаров</w:t>
      </w:r>
    </w:p>
    <w:p w:rsidR="00DC2B34" w:rsidRDefault="00DC2B34" w:rsidP="00DC2B34">
      <w:pPr>
        <w:tabs>
          <w:tab w:val="left" w:pos="993"/>
        </w:tabs>
        <w:ind w:right="-1"/>
        <w:jc w:val="both"/>
        <w:rPr>
          <w:sz w:val="28"/>
        </w:rPr>
      </w:pPr>
      <w:r w:rsidRPr="002F57E9">
        <w:rPr>
          <w:sz w:val="28"/>
        </w:rPr>
        <w:t>Секретарь</w:t>
      </w:r>
      <w:r>
        <w:rPr>
          <w:sz w:val="28"/>
        </w:rPr>
        <w:t xml:space="preserve"> </w:t>
      </w:r>
      <w:r w:rsidRPr="002F57E9">
        <w:rPr>
          <w:sz w:val="28"/>
        </w:rPr>
        <w:t>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Е.Н.Стоянова</w:t>
      </w:r>
    </w:p>
    <w:p w:rsidR="00DC2B34" w:rsidRDefault="00DC2B34" w:rsidP="00DC2B34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DC2B34"/>
    <w:sectPr w:rsidR="002B04EF" w:rsidSect="00C36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810B7"/>
    <w:rsid w:val="00117B59"/>
    <w:rsid w:val="005E6402"/>
    <w:rsid w:val="00B449FE"/>
    <w:rsid w:val="00C36336"/>
    <w:rsid w:val="00CF37E4"/>
    <w:rsid w:val="00DC2B34"/>
    <w:rsid w:val="00F8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рогий1"/>
    <w:basedOn w:val="a"/>
    <w:link w:val="a3"/>
    <w:rsid w:val="00DC2B34"/>
    <w:rPr>
      <w:rFonts w:ascii="Calibri" w:hAnsi="Calibri"/>
      <w:b/>
      <w:color w:val="000000"/>
    </w:rPr>
  </w:style>
  <w:style w:type="character" w:styleId="a3">
    <w:name w:val="Strong"/>
    <w:basedOn w:val="a0"/>
    <w:link w:val="1"/>
    <w:qFormat/>
    <w:rsid w:val="00DC2B3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DC2B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DC2B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C2B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2B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2024-07-15T11:58:00Z</dcterms:created>
  <dcterms:modified xsi:type="dcterms:W3CDTF">2024-07-15T11:58:00Z</dcterms:modified>
</cp:coreProperties>
</file>