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4420" w:rsidRPr="002D0A1A" w:rsidRDefault="00BA4420" w:rsidP="00BA4420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4420" w:rsidRPr="002D0A1A" w:rsidRDefault="00BA4420" w:rsidP="00BA4420">
      <w:pPr>
        <w:jc w:val="center"/>
        <w:rPr>
          <w:b/>
          <w:spacing w:val="-20"/>
          <w:sz w:val="28"/>
          <w:szCs w:val="28"/>
        </w:rPr>
      </w:pPr>
      <w:r w:rsidRPr="002D0A1A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КОМИССИЯ</w:t>
      </w:r>
    </w:p>
    <w:p w:rsidR="00BA4420" w:rsidRPr="002D0A1A" w:rsidRDefault="00BA4420" w:rsidP="00BA4420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ОБЛАСТИ</w:t>
      </w:r>
    </w:p>
    <w:p w:rsidR="00BA4420" w:rsidRDefault="00BA4420" w:rsidP="00BA4420">
      <w:pPr>
        <w:tabs>
          <w:tab w:val="left" w:pos="3630"/>
        </w:tabs>
        <w:jc w:val="center"/>
        <w:rPr>
          <w:b/>
          <w:sz w:val="28"/>
        </w:rPr>
      </w:pPr>
    </w:p>
    <w:p w:rsidR="00BA4420" w:rsidRDefault="00BA4420" w:rsidP="00BA4420">
      <w:pPr>
        <w:tabs>
          <w:tab w:val="left" w:pos="3630"/>
        </w:tabs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BA4420" w:rsidRDefault="00BA4420" w:rsidP="00BA4420">
      <w:pPr>
        <w:tabs>
          <w:tab w:val="left" w:pos="3630"/>
        </w:tabs>
        <w:rPr>
          <w:b/>
          <w:sz w:val="28"/>
        </w:rPr>
      </w:pPr>
    </w:p>
    <w:p w:rsidR="00BA4420" w:rsidRDefault="00BA4420" w:rsidP="00BA4420">
      <w:pPr>
        <w:spacing w:line="360" w:lineRule="auto"/>
        <w:jc w:val="center"/>
        <w:rPr>
          <w:sz w:val="28"/>
        </w:rPr>
      </w:pPr>
      <w:r>
        <w:rPr>
          <w:sz w:val="28"/>
        </w:rPr>
        <w:t>19 августа 2025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124-4</w:t>
      </w:r>
    </w:p>
    <w:p w:rsidR="00BA4420" w:rsidRDefault="00BA4420" w:rsidP="00BA4420">
      <w:pPr>
        <w:tabs>
          <w:tab w:val="left" w:pos="6750"/>
        </w:tabs>
        <w:jc w:val="center"/>
        <w:rPr>
          <w:sz w:val="28"/>
        </w:rPr>
      </w:pPr>
      <w:r>
        <w:rPr>
          <w:sz w:val="28"/>
        </w:rPr>
        <w:t>п. Орловский</w:t>
      </w:r>
    </w:p>
    <w:p w:rsidR="00BA4420" w:rsidRDefault="00BA4420" w:rsidP="00BA4420">
      <w:pPr>
        <w:tabs>
          <w:tab w:val="left" w:pos="6750"/>
        </w:tabs>
        <w:jc w:val="center"/>
        <w:rPr>
          <w:sz w:val="28"/>
        </w:rPr>
      </w:pPr>
    </w:p>
    <w:p w:rsidR="00BA4420" w:rsidRPr="005668D0" w:rsidRDefault="00BA4420" w:rsidP="00BA4420">
      <w:pPr>
        <w:pStyle w:val="a3"/>
        <w:tabs>
          <w:tab w:val="left" w:pos="708"/>
        </w:tabs>
        <w:ind w:left="2127" w:right="2409"/>
        <w:rPr>
          <w:rFonts w:ascii="Times New Roman" w:hAnsi="Times New Roman"/>
        </w:rPr>
      </w:pPr>
      <w:r w:rsidRPr="005668D0">
        <w:rPr>
          <w:rFonts w:ascii="Times New Roman" w:hAnsi="Times New Roman"/>
        </w:rPr>
        <w:t>О</w:t>
      </w:r>
      <w:r>
        <w:rPr>
          <w:rFonts w:ascii="Times New Roman" w:hAnsi="Times New Roman"/>
        </w:rPr>
        <w:t xml:space="preserve"> </w:t>
      </w:r>
      <w:r w:rsidRPr="005668D0">
        <w:rPr>
          <w:rFonts w:ascii="Times New Roman" w:hAnsi="Times New Roman"/>
        </w:rPr>
        <w:t>назначении</w:t>
      </w:r>
      <w:r>
        <w:rPr>
          <w:rFonts w:ascii="Times New Roman" w:hAnsi="Times New Roman"/>
        </w:rPr>
        <w:t xml:space="preserve"> </w:t>
      </w:r>
      <w:r w:rsidRPr="005668D0">
        <w:rPr>
          <w:rFonts w:ascii="Times New Roman" w:hAnsi="Times New Roman"/>
        </w:rPr>
        <w:t>члена</w:t>
      </w:r>
      <w:r>
        <w:rPr>
          <w:rFonts w:ascii="Times New Roman" w:hAnsi="Times New Roman"/>
        </w:rPr>
        <w:t xml:space="preserve"> </w:t>
      </w:r>
      <w:r w:rsidRPr="005668D0">
        <w:rPr>
          <w:rFonts w:ascii="Times New Roman" w:hAnsi="Times New Roman"/>
          <w:szCs w:val="28"/>
        </w:rPr>
        <w:t>участковой</w:t>
      </w:r>
      <w:r>
        <w:rPr>
          <w:rFonts w:ascii="Times New Roman" w:hAnsi="Times New Roman"/>
          <w:szCs w:val="28"/>
        </w:rPr>
        <w:t xml:space="preserve"> </w:t>
      </w:r>
      <w:r w:rsidRPr="005668D0">
        <w:rPr>
          <w:rFonts w:ascii="Times New Roman" w:hAnsi="Times New Roman"/>
          <w:szCs w:val="28"/>
        </w:rPr>
        <w:t>комиссии</w:t>
      </w:r>
      <w:r>
        <w:rPr>
          <w:rFonts w:ascii="Times New Roman" w:hAnsi="Times New Roman"/>
          <w:szCs w:val="28"/>
        </w:rPr>
        <w:t xml:space="preserve"> </w:t>
      </w:r>
      <w:r w:rsidRPr="005668D0">
        <w:rPr>
          <w:rFonts w:ascii="Times New Roman" w:hAnsi="Times New Roman"/>
          <w:szCs w:val="28"/>
        </w:rPr>
        <w:t>избирательного</w:t>
      </w:r>
      <w:r>
        <w:rPr>
          <w:rFonts w:ascii="Times New Roman" w:hAnsi="Times New Roman"/>
          <w:szCs w:val="28"/>
        </w:rPr>
        <w:t xml:space="preserve"> </w:t>
      </w:r>
      <w:r w:rsidRPr="005668D0">
        <w:rPr>
          <w:rFonts w:ascii="Times New Roman" w:hAnsi="Times New Roman"/>
          <w:szCs w:val="28"/>
        </w:rPr>
        <w:t>участка</w:t>
      </w:r>
      <w:r>
        <w:rPr>
          <w:rFonts w:ascii="Times New Roman" w:hAnsi="Times New Roman"/>
          <w:szCs w:val="28"/>
        </w:rPr>
        <w:t xml:space="preserve"> </w:t>
      </w:r>
      <w:r w:rsidRPr="005668D0">
        <w:rPr>
          <w:rFonts w:ascii="Times New Roman" w:hAnsi="Times New Roman"/>
          <w:szCs w:val="28"/>
        </w:rPr>
        <w:br/>
        <w:t>№</w:t>
      </w:r>
      <w:r>
        <w:rPr>
          <w:rFonts w:ascii="Times New Roman" w:hAnsi="Times New Roman"/>
          <w:szCs w:val="28"/>
        </w:rPr>
        <w:t xml:space="preserve"> </w:t>
      </w:r>
      <w:r w:rsidRPr="005668D0">
        <w:rPr>
          <w:rFonts w:ascii="Times New Roman" w:hAnsi="Times New Roman"/>
          <w:szCs w:val="28"/>
        </w:rPr>
        <w:t>158</w:t>
      </w:r>
      <w:r>
        <w:rPr>
          <w:rFonts w:ascii="Times New Roman" w:hAnsi="Times New Roman"/>
          <w:szCs w:val="28"/>
        </w:rPr>
        <w:t>4</w:t>
      </w:r>
      <w:r>
        <w:rPr>
          <w:rFonts w:ascii="Times New Roman" w:hAnsi="Times New Roman"/>
        </w:rPr>
        <w:t xml:space="preserve"> </w:t>
      </w:r>
      <w:r w:rsidRPr="005668D0">
        <w:rPr>
          <w:rFonts w:ascii="Times New Roman" w:hAnsi="Times New Roman"/>
        </w:rPr>
        <w:t>Орловского</w:t>
      </w:r>
      <w:r>
        <w:rPr>
          <w:rFonts w:ascii="Times New Roman" w:hAnsi="Times New Roman"/>
        </w:rPr>
        <w:t xml:space="preserve"> </w:t>
      </w:r>
      <w:r w:rsidRPr="005668D0">
        <w:rPr>
          <w:rFonts w:ascii="Times New Roman" w:hAnsi="Times New Roman"/>
        </w:rPr>
        <w:t>района</w:t>
      </w:r>
      <w:r>
        <w:rPr>
          <w:rFonts w:ascii="Times New Roman" w:hAnsi="Times New Roman"/>
        </w:rPr>
        <w:t xml:space="preserve"> </w:t>
      </w:r>
      <w:r w:rsidRPr="005668D0">
        <w:rPr>
          <w:rFonts w:ascii="Times New Roman" w:hAnsi="Times New Roman"/>
        </w:rPr>
        <w:t>Ростовской</w:t>
      </w:r>
      <w:r>
        <w:rPr>
          <w:rFonts w:ascii="Times New Roman" w:hAnsi="Times New Roman"/>
        </w:rPr>
        <w:t xml:space="preserve"> </w:t>
      </w:r>
      <w:r w:rsidRPr="005668D0">
        <w:rPr>
          <w:rFonts w:ascii="Times New Roman" w:hAnsi="Times New Roman"/>
        </w:rPr>
        <w:t>области</w:t>
      </w:r>
      <w:r>
        <w:rPr>
          <w:rFonts w:ascii="Times New Roman" w:hAnsi="Times New Roman"/>
        </w:rPr>
        <w:t xml:space="preserve"> </w:t>
      </w:r>
      <w:r w:rsidRPr="005668D0">
        <w:rPr>
          <w:rFonts w:ascii="Times New Roman" w:hAnsi="Times New Roman"/>
        </w:rPr>
        <w:t>с</w:t>
      </w:r>
      <w:r>
        <w:rPr>
          <w:rFonts w:ascii="Times New Roman" w:hAnsi="Times New Roman"/>
        </w:rPr>
        <w:t xml:space="preserve"> </w:t>
      </w:r>
      <w:r w:rsidRPr="005668D0">
        <w:rPr>
          <w:rFonts w:ascii="Times New Roman" w:hAnsi="Times New Roman"/>
        </w:rPr>
        <w:t>правом</w:t>
      </w:r>
      <w:r>
        <w:rPr>
          <w:rFonts w:ascii="Times New Roman" w:hAnsi="Times New Roman"/>
        </w:rPr>
        <w:t xml:space="preserve"> </w:t>
      </w:r>
      <w:r w:rsidRPr="005668D0">
        <w:rPr>
          <w:rFonts w:ascii="Times New Roman" w:hAnsi="Times New Roman"/>
        </w:rPr>
        <w:t>решающего</w:t>
      </w:r>
      <w:r>
        <w:rPr>
          <w:rFonts w:ascii="Times New Roman" w:hAnsi="Times New Roman"/>
        </w:rPr>
        <w:t xml:space="preserve"> </w:t>
      </w:r>
      <w:r w:rsidRPr="005668D0">
        <w:rPr>
          <w:rFonts w:ascii="Times New Roman" w:hAnsi="Times New Roman"/>
        </w:rPr>
        <w:t>голоса</w:t>
      </w:r>
      <w:r>
        <w:rPr>
          <w:rFonts w:ascii="Times New Roman" w:hAnsi="Times New Roman"/>
        </w:rPr>
        <w:t xml:space="preserve"> </w:t>
      </w:r>
      <w:proofErr w:type="gramStart"/>
      <w:r w:rsidRPr="005668D0">
        <w:rPr>
          <w:rFonts w:ascii="Times New Roman" w:hAnsi="Times New Roman"/>
        </w:rPr>
        <w:t>вместо</w:t>
      </w:r>
      <w:proofErr w:type="gramEnd"/>
      <w:r>
        <w:rPr>
          <w:rFonts w:ascii="Times New Roman" w:hAnsi="Times New Roman"/>
        </w:rPr>
        <w:t xml:space="preserve"> </w:t>
      </w:r>
      <w:r w:rsidRPr="005668D0">
        <w:rPr>
          <w:rFonts w:ascii="Times New Roman" w:hAnsi="Times New Roman"/>
        </w:rPr>
        <w:t>выбывшего</w:t>
      </w:r>
    </w:p>
    <w:p w:rsidR="00BA4420" w:rsidRPr="005668D0" w:rsidRDefault="00BA4420" w:rsidP="00BA4420">
      <w:pPr>
        <w:jc w:val="center"/>
        <w:rPr>
          <w:sz w:val="28"/>
        </w:rPr>
      </w:pPr>
    </w:p>
    <w:p w:rsidR="00BA4420" w:rsidRPr="005668D0" w:rsidRDefault="00BA4420" w:rsidP="00BA4420">
      <w:pPr>
        <w:spacing w:line="276" w:lineRule="auto"/>
        <w:ind w:firstLine="709"/>
        <w:jc w:val="both"/>
        <w:rPr>
          <w:sz w:val="28"/>
          <w:szCs w:val="28"/>
        </w:rPr>
      </w:pPr>
      <w:proofErr w:type="gramStart"/>
      <w:r w:rsidRPr="005668D0">
        <w:rPr>
          <w:sz w:val="28"/>
        </w:rPr>
        <w:t>В</w:t>
      </w:r>
      <w:r>
        <w:rPr>
          <w:sz w:val="28"/>
        </w:rPr>
        <w:t xml:space="preserve"> </w:t>
      </w:r>
      <w:r w:rsidRPr="005668D0">
        <w:rPr>
          <w:sz w:val="28"/>
        </w:rPr>
        <w:t>связи</w:t>
      </w:r>
      <w:r>
        <w:rPr>
          <w:sz w:val="28"/>
        </w:rPr>
        <w:t xml:space="preserve"> </w:t>
      </w:r>
      <w:r w:rsidRPr="005668D0">
        <w:rPr>
          <w:sz w:val="28"/>
        </w:rPr>
        <w:t>с</w:t>
      </w:r>
      <w:r>
        <w:rPr>
          <w:sz w:val="28"/>
        </w:rPr>
        <w:t xml:space="preserve"> </w:t>
      </w:r>
      <w:r w:rsidRPr="005668D0">
        <w:rPr>
          <w:sz w:val="28"/>
          <w:szCs w:val="28"/>
        </w:rPr>
        <w:t>досрочным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прекращением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полномочий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члена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участковой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избирательного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участка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158</w:t>
      </w:r>
      <w:r>
        <w:rPr>
          <w:sz w:val="28"/>
          <w:szCs w:val="28"/>
        </w:rPr>
        <w:t xml:space="preserve">4 </w:t>
      </w:r>
      <w:r w:rsidRPr="005668D0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правом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решающего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голоса</w:t>
      </w:r>
      <w:r>
        <w:rPr>
          <w:sz w:val="28"/>
          <w:szCs w:val="28"/>
        </w:rPr>
        <w:t xml:space="preserve"> </w:t>
      </w:r>
      <w:r w:rsidRPr="00591B01">
        <w:rPr>
          <w:sz w:val="28"/>
          <w:szCs w:val="28"/>
        </w:rPr>
        <w:t>Шестаков</w:t>
      </w:r>
      <w:r>
        <w:rPr>
          <w:sz w:val="28"/>
          <w:szCs w:val="28"/>
        </w:rPr>
        <w:t>ой</w:t>
      </w:r>
      <w:r w:rsidRPr="00591B01">
        <w:rPr>
          <w:sz w:val="28"/>
          <w:szCs w:val="28"/>
        </w:rPr>
        <w:t xml:space="preserve"> Вер</w:t>
      </w:r>
      <w:r>
        <w:rPr>
          <w:sz w:val="28"/>
          <w:szCs w:val="28"/>
        </w:rPr>
        <w:t>ы</w:t>
      </w:r>
      <w:r w:rsidRPr="00591B01">
        <w:rPr>
          <w:sz w:val="28"/>
          <w:szCs w:val="28"/>
        </w:rPr>
        <w:t xml:space="preserve"> Сергеевн</w:t>
      </w:r>
      <w:r>
        <w:rPr>
          <w:sz w:val="28"/>
          <w:szCs w:val="28"/>
        </w:rPr>
        <w:t>ы</w:t>
      </w:r>
      <w:r w:rsidRPr="005668D0">
        <w:rPr>
          <w:sz w:val="28"/>
          <w:szCs w:val="28"/>
        </w:rPr>
        <w:t xml:space="preserve"> (постановление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№</w:t>
      </w:r>
      <w:r>
        <w:rPr>
          <w:sz w:val="28"/>
          <w:szCs w:val="28"/>
        </w:rPr>
        <w:t xml:space="preserve"> 116-6 </w:t>
      </w:r>
      <w:r>
        <w:rPr>
          <w:sz w:val="28"/>
          <w:szCs w:val="28"/>
        </w:rPr>
        <w:br/>
      </w:r>
      <w:r w:rsidRPr="005668D0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>
        <w:rPr>
          <w:sz w:val="28"/>
        </w:rPr>
        <w:t>04.07</w:t>
      </w:r>
      <w:r w:rsidRPr="005668D0">
        <w:rPr>
          <w:sz w:val="28"/>
          <w:szCs w:val="28"/>
        </w:rPr>
        <w:t>.2025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г.),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со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статьями</w:t>
      </w:r>
      <w:r>
        <w:rPr>
          <w:sz w:val="28"/>
        </w:rPr>
        <w:t xml:space="preserve"> </w:t>
      </w:r>
      <w:r w:rsidRPr="005668D0">
        <w:rPr>
          <w:sz w:val="28"/>
        </w:rPr>
        <w:t>22,</w:t>
      </w:r>
      <w:r>
        <w:rPr>
          <w:sz w:val="28"/>
        </w:rPr>
        <w:t xml:space="preserve"> </w:t>
      </w:r>
      <w:r w:rsidRPr="005668D0">
        <w:rPr>
          <w:sz w:val="28"/>
        </w:rPr>
        <w:t>27,</w:t>
      </w:r>
      <w:r>
        <w:rPr>
          <w:sz w:val="28"/>
        </w:rPr>
        <w:t xml:space="preserve"> </w:t>
      </w:r>
      <w:r w:rsidRPr="005668D0">
        <w:rPr>
          <w:sz w:val="28"/>
        </w:rPr>
        <w:t>29</w:t>
      </w:r>
      <w:r>
        <w:rPr>
          <w:sz w:val="28"/>
        </w:rPr>
        <w:t xml:space="preserve"> </w:t>
      </w:r>
      <w:r w:rsidRPr="005668D0">
        <w:rPr>
          <w:sz w:val="28"/>
        </w:rPr>
        <w:t>Федерального</w:t>
      </w:r>
      <w:r>
        <w:rPr>
          <w:sz w:val="28"/>
        </w:rPr>
        <w:t xml:space="preserve"> </w:t>
      </w:r>
      <w:r w:rsidRPr="005668D0">
        <w:rPr>
          <w:sz w:val="28"/>
        </w:rPr>
        <w:t>закона</w:t>
      </w:r>
      <w:r>
        <w:rPr>
          <w:sz w:val="28"/>
        </w:rPr>
        <w:t xml:space="preserve"> </w:t>
      </w:r>
      <w:r w:rsidRPr="005668D0">
        <w:rPr>
          <w:sz w:val="28"/>
        </w:rPr>
        <w:t>от</w:t>
      </w:r>
      <w:r>
        <w:rPr>
          <w:sz w:val="28"/>
        </w:rPr>
        <w:t xml:space="preserve"> </w:t>
      </w:r>
      <w:r w:rsidRPr="005668D0">
        <w:rPr>
          <w:sz w:val="28"/>
        </w:rPr>
        <w:t>12.06.2002</w:t>
      </w:r>
      <w:r>
        <w:rPr>
          <w:sz w:val="28"/>
        </w:rPr>
        <w:t xml:space="preserve"> </w:t>
      </w:r>
      <w:r w:rsidRPr="005668D0">
        <w:rPr>
          <w:sz w:val="28"/>
        </w:rPr>
        <w:t>№</w:t>
      </w:r>
      <w:r>
        <w:rPr>
          <w:sz w:val="28"/>
        </w:rPr>
        <w:t xml:space="preserve"> </w:t>
      </w:r>
      <w:r w:rsidRPr="005668D0">
        <w:rPr>
          <w:sz w:val="28"/>
        </w:rPr>
        <w:t>67-ФЗ</w:t>
      </w:r>
      <w:r>
        <w:rPr>
          <w:sz w:val="28"/>
        </w:rPr>
        <w:t xml:space="preserve"> </w:t>
      </w:r>
      <w:r w:rsidRPr="005668D0">
        <w:rPr>
          <w:sz w:val="28"/>
        </w:rPr>
        <w:t>«Об</w:t>
      </w:r>
      <w:r>
        <w:rPr>
          <w:sz w:val="28"/>
        </w:rPr>
        <w:t xml:space="preserve"> </w:t>
      </w:r>
      <w:r w:rsidRPr="005668D0">
        <w:rPr>
          <w:sz w:val="28"/>
        </w:rPr>
        <w:t>основных</w:t>
      </w:r>
      <w:r>
        <w:rPr>
          <w:sz w:val="28"/>
        </w:rPr>
        <w:t xml:space="preserve"> </w:t>
      </w:r>
      <w:r w:rsidRPr="005668D0">
        <w:rPr>
          <w:sz w:val="28"/>
        </w:rPr>
        <w:t>гарантиях</w:t>
      </w:r>
      <w:r>
        <w:rPr>
          <w:sz w:val="28"/>
        </w:rPr>
        <w:t xml:space="preserve"> </w:t>
      </w:r>
      <w:r w:rsidRPr="005668D0">
        <w:rPr>
          <w:sz w:val="28"/>
        </w:rPr>
        <w:t>избирательных</w:t>
      </w:r>
      <w:r>
        <w:rPr>
          <w:sz w:val="28"/>
        </w:rPr>
        <w:t xml:space="preserve"> </w:t>
      </w:r>
      <w:r w:rsidRPr="005668D0">
        <w:rPr>
          <w:sz w:val="28"/>
        </w:rPr>
        <w:t>прав</w:t>
      </w:r>
      <w:r>
        <w:rPr>
          <w:sz w:val="28"/>
        </w:rPr>
        <w:t xml:space="preserve"> </w:t>
      </w:r>
      <w:r w:rsidRPr="005668D0">
        <w:rPr>
          <w:sz w:val="28"/>
        </w:rPr>
        <w:t>и</w:t>
      </w:r>
      <w:r>
        <w:rPr>
          <w:sz w:val="28"/>
        </w:rPr>
        <w:t xml:space="preserve"> </w:t>
      </w:r>
      <w:r w:rsidRPr="005668D0">
        <w:rPr>
          <w:sz w:val="28"/>
        </w:rPr>
        <w:t>права</w:t>
      </w:r>
      <w:r>
        <w:rPr>
          <w:sz w:val="28"/>
        </w:rPr>
        <w:t xml:space="preserve"> </w:t>
      </w:r>
      <w:r w:rsidRPr="005668D0">
        <w:rPr>
          <w:sz w:val="28"/>
        </w:rPr>
        <w:t>на</w:t>
      </w:r>
      <w:r>
        <w:rPr>
          <w:sz w:val="28"/>
        </w:rPr>
        <w:t xml:space="preserve"> </w:t>
      </w:r>
      <w:r w:rsidRPr="005668D0">
        <w:rPr>
          <w:sz w:val="28"/>
        </w:rPr>
        <w:t>участие</w:t>
      </w:r>
      <w:r>
        <w:rPr>
          <w:sz w:val="28"/>
        </w:rPr>
        <w:t xml:space="preserve"> </w:t>
      </w:r>
      <w:r w:rsidRPr="005668D0">
        <w:rPr>
          <w:sz w:val="28"/>
        </w:rPr>
        <w:t>в</w:t>
      </w:r>
      <w:r>
        <w:rPr>
          <w:sz w:val="28"/>
        </w:rPr>
        <w:t xml:space="preserve"> </w:t>
      </w:r>
      <w:r w:rsidRPr="005668D0">
        <w:rPr>
          <w:sz w:val="28"/>
        </w:rPr>
        <w:t>референдуме</w:t>
      </w:r>
      <w:r>
        <w:rPr>
          <w:sz w:val="28"/>
        </w:rPr>
        <w:t xml:space="preserve"> </w:t>
      </w:r>
      <w:r w:rsidRPr="005668D0">
        <w:rPr>
          <w:sz w:val="28"/>
        </w:rPr>
        <w:t>граждан</w:t>
      </w:r>
      <w:r>
        <w:rPr>
          <w:sz w:val="28"/>
        </w:rPr>
        <w:t xml:space="preserve"> </w:t>
      </w:r>
      <w:r w:rsidRPr="005668D0">
        <w:rPr>
          <w:sz w:val="28"/>
        </w:rPr>
        <w:t>Российской</w:t>
      </w:r>
      <w:r>
        <w:rPr>
          <w:sz w:val="28"/>
        </w:rPr>
        <w:t xml:space="preserve"> </w:t>
      </w:r>
      <w:r w:rsidRPr="005668D0">
        <w:rPr>
          <w:sz w:val="28"/>
        </w:rPr>
        <w:t>Федерации»,</w:t>
      </w:r>
      <w:r>
        <w:rPr>
          <w:sz w:val="28"/>
        </w:rPr>
        <w:t xml:space="preserve"> </w:t>
      </w:r>
      <w:r w:rsidRPr="005668D0">
        <w:rPr>
          <w:sz w:val="28"/>
        </w:rPr>
        <w:t>Порядком</w:t>
      </w:r>
      <w:r>
        <w:rPr>
          <w:sz w:val="28"/>
        </w:rPr>
        <w:t xml:space="preserve"> </w:t>
      </w:r>
      <w:r w:rsidRPr="005668D0">
        <w:rPr>
          <w:sz w:val="28"/>
        </w:rPr>
        <w:t>формирования</w:t>
      </w:r>
      <w:r>
        <w:rPr>
          <w:sz w:val="28"/>
        </w:rPr>
        <w:t xml:space="preserve"> </w:t>
      </w:r>
      <w:r w:rsidRPr="005668D0">
        <w:rPr>
          <w:sz w:val="28"/>
        </w:rPr>
        <w:t>резерва</w:t>
      </w:r>
      <w:r>
        <w:rPr>
          <w:sz w:val="28"/>
        </w:rPr>
        <w:t xml:space="preserve"> </w:t>
      </w:r>
      <w:r w:rsidRPr="005668D0">
        <w:rPr>
          <w:sz w:val="28"/>
        </w:rPr>
        <w:t>составов</w:t>
      </w:r>
      <w:r>
        <w:rPr>
          <w:sz w:val="28"/>
        </w:rPr>
        <w:t xml:space="preserve"> </w:t>
      </w:r>
      <w:r w:rsidRPr="005668D0">
        <w:rPr>
          <w:sz w:val="28"/>
        </w:rPr>
        <w:t>участковых</w:t>
      </w:r>
      <w:r>
        <w:rPr>
          <w:sz w:val="28"/>
        </w:rPr>
        <w:t xml:space="preserve"> </w:t>
      </w:r>
      <w:r w:rsidRPr="005668D0">
        <w:rPr>
          <w:sz w:val="28"/>
        </w:rPr>
        <w:t>комиссий</w:t>
      </w:r>
      <w:r>
        <w:rPr>
          <w:sz w:val="28"/>
        </w:rPr>
        <w:t xml:space="preserve"> </w:t>
      </w:r>
      <w:r w:rsidRPr="005668D0">
        <w:rPr>
          <w:sz w:val="28"/>
        </w:rPr>
        <w:t>и</w:t>
      </w:r>
      <w:r>
        <w:rPr>
          <w:sz w:val="28"/>
        </w:rPr>
        <w:t xml:space="preserve"> </w:t>
      </w:r>
      <w:r w:rsidRPr="005668D0">
        <w:rPr>
          <w:sz w:val="28"/>
        </w:rPr>
        <w:t>назначения</w:t>
      </w:r>
      <w:r>
        <w:rPr>
          <w:sz w:val="28"/>
        </w:rPr>
        <w:t xml:space="preserve"> </w:t>
      </w:r>
      <w:r w:rsidRPr="005668D0">
        <w:rPr>
          <w:sz w:val="28"/>
        </w:rPr>
        <w:t>нового</w:t>
      </w:r>
      <w:proofErr w:type="gramEnd"/>
      <w:r>
        <w:rPr>
          <w:sz w:val="28"/>
        </w:rPr>
        <w:t xml:space="preserve"> </w:t>
      </w:r>
      <w:r w:rsidRPr="005668D0">
        <w:rPr>
          <w:sz w:val="28"/>
        </w:rPr>
        <w:t>члена</w:t>
      </w:r>
      <w:r>
        <w:rPr>
          <w:sz w:val="28"/>
        </w:rPr>
        <w:t xml:space="preserve"> </w:t>
      </w:r>
      <w:r w:rsidRPr="005668D0">
        <w:rPr>
          <w:sz w:val="28"/>
        </w:rPr>
        <w:t>участковой</w:t>
      </w:r>
      <w:r>
        <w:rPr>
          <w:sz w:val="28"/>
        </w:rPr>
        <w:t xml:space="preserve"> </w:t>
      </w:r>
      <w:r w:rsidRPr="005668D0">
        <w:rPr>
          <w:sz w:val="28"/>
        </w:rPr>
        <w:t>комиссии</w:t>
      </w:r>
      <w:r>
        <w:rPr>
          <w:sz w:val="28"/>
        </w:rPr>
        <w:t xml:space="preserve"> </w:t>
      </w:r>
      <w:r w:rsidRPr="005668D0">
        <w:rPr>
          <w:sz w:val="28"/>
        </w:rPr>
        <w:t>из</w:t>
      </w:r>
      <w:r>
        <w:rPr>
          <w:sz w:val="28"/>
        </w:rPr>
        <w:t xml:space="preserve"> </w:t>
      </w:r>
      <w:r w:rsidRPr="005668D0">
        <w:rPr>
          <w:sz w:val="28"/>
        </w:rPr>
        <w:t>резерва</w:t>
      </w:r>
      <w:r>
        <w:rPr>
          <w:sz w:val="28"/>
        </w:rPr>
        <w:t xml:space="preserve"> </w:t>
      </w:r>
      <w:r w:rsidRPr="005668D0">
        <w:rPr>
          <w:sz w:val="28"/>
        </w:rPr>
        <w:t>составов</w:t>
      </w:r>
      <w:r>
        <w:rPr>
          <w:sz w:val="28"/>
        </w:rPr>
        <w:t xml:space="preserve"> </w:t>
      </w:r>
      <w:r w:rsidRPr="005668D0">
        <w:rPr>
          <w:sz w:val="28"/>
        </w:rPr>
        <w:t>участковых</w:t>
      </w:r>
      <w:r>
        <w:rPr>
          <w:sz w:val="28"/>
        </w:rPr>
        <w:t xml:space="preserve"> </w:t>
      </w:r>
      <w:r w:rsidRPr="005668D0">
        <w:rPr>
          <w:sz w:val="28"/>
        </w:rPr>
        <w:t>комиссий,</w:t>
      </w:r>
      <w:r>
        <w:rPr>
          <w:sz w:val="28"/>
        </w:rPr>
        <w:t xml:space="preserve"> </w:t>
      </w:r>
      <w:r w:rsidRPr="005668D0">
        <w:rPr>
          <w:sz w:val="28"/>
        </w:rPr>
        <w:t>утвержденным</w:t>
      </w:r>
      <w:r>
        <w:rPr>
          <w:sz w:val="28"/>
        </w:rPr>
        <w:t xml:space="preserve"> </w:t>
      </w:r>
      <w:r w:rsidRPr="005668D0">
        <w:rPr>
          <w:sz w:val="28"/>
        </w:rPr>
        <w:t>постановлением</w:t>
      </w:r>
      <w:r>
        <w:rPr>
          <w:sz w:val="28"/>
        </w:rPr>
        <w:t xml:space="preserve"> </w:t>
      </w:r>
      <w:r w:rsidRPr="005668D0">
        <w:rPr>
          <w:sz w:val="28"/>
        </w:rPr>
        <w:t>Центральной</w:t>
      </w:r>
      <w:r>
        <w:rPr>
          <w:sz w:val="28"/>
        </w:rPr>
        <w:t xml:space="preserve"> </w:t>
      </w:r>
      <w:r w:rsidRPr="005668D0">
        <w:rPr>
          <w:sz w:val="28"/>
        </w:rPr>
        <w:t>избирательной</w:t>
      </w:r>
      <w:r>
        <w:rPr>
          <w:sz w:val="28"/>
        </w:rPr>
        <w:t xml:space="preserve"> </w:t>
      </w:r>
      <w:r w:rsidRPr="005668D0">
        <w:rPr>
          <w:sz w:val="28"/>
        </w:rPr>
        <w:t>комиссии</w:t>
      </w:r>
      <w:r>
        <w:rPr>
          <w:sz w:val="28"/>
        </w:rPr>
        <w:t xml:space="preserve"> </w:t>
      </w:r>
      <w:r w:rsidRPr="005668D0">
        <w:rPr>
          <w:sz w:val="28"/>
        </w:rPr>
        <w:t>Российской</w:t>
      </w:r>
      <w:r>
        <w:rPr>
          <w:sz w:val="28"/>
        </w:rPr>
        <w:t xml:space="preserve"> </w:t>
      </w:r>
      <w:r w:rsidRPr="005668D0">
        <w:rPr>
          <w:sz w:val="28"/>
        </w:rPr>
        <w:t>Федерации</w:t>
      </w:r>
      <w:r>
        <w:rPr>
          <w:sz w:val="28"/>
        </w:rPr>
        <w:t xml:space="preserve"> </w:t>
      </w:r>
      <w:r w:rsidRPr="005668D0">
        <w:rPr>
          <w:sz w:val="28"/>
        </w:rPr>
        <w:t>от</w:t>
      </w:r>
      <w:r>
        <w:rPr>
          <w:sz w:val="28"/>
        </w:rPr>
        <w:t xml:space="preserve"> </w:t>
      </w:r>
      <w:r w:rsidRPr="005668D0">
        <w:rPr>
          <w:sz w:val="28"/>
        </w:rPr>
        <w:t>5</w:t>
      </w:r>
      <w:r>
        <w:rPr>
          <w:sz w:val="28"/>
        </w:rPr>
        <w:t xml:space="preserve"> </w:t>
      </w:r>
      <w:r w:rsidRPr="005668D0">
        <w:rPr>
          <w:sz w:val="28"/>
        </w:rPr>
        <w:t>декабря</w:t>
      </w:r>
      <w:r>
        <w:rPr>
          <w:sz w:val="28"/>
        </w:rPr>
        <w:t xml:space="preserve"> </w:t>
      </w:r>
      <w:r w:rsidRPr="005668D0">
        <w:rPr>
          <w:sz w:val="28"/>
        </w:rPr>
        <w:t>2012</w:t>
      </w:r>
      <w:r>
        <w:rPr>
          <w:sz w:val="28"/>
        </w:rPr>
        <w:t xml:space="preserve"> </w:t>
      </w:r>
      <w:r w:rsidRPr="005668D0">
        <w:rPr>
          <w:sz w:val="28"/>
        </w:rPr>
        <w:t>года</w:t>
      </w:r>
      <w:r>
        <w:rPr>
          <w:sz w:val="28"/>
        </w:rPr>
        <w:t xml:space="preserve"> </w:t>
      </w:r>
      <w:r w:rsidRPr="005668D0">
        <w:rPr>
          <w:sz w:val="28"/>
        </w:rPr>
        <w:t>№</w:t>
      </w:r>
      <w:r>
        <w:rPr>
          <w:sz w:val="28"/>
        </w:rPr>
        <w:t xml:space="preserve"> </w:t>
      </w:r>
      <w:r w:rsidRPr="005668D0">
        <w:rPr>
          <w:sz w:val="28"/>
        </w:rPr>
        <w:t>152/</w:t>
      </w:r>
      <w:r w:rsidRPr="005668D0">
        <w:rPr>
          <w:sz w:val="28"/>
          <w:szCs w:val="28"/>
        </w:rPr>
        <w:t>1137-6,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Методическими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рекомендациями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порядке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формирования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территориальных,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окружных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br/>
        <w:t>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участковых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комиссий,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утвержденными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постановлением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Центральной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Федерации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15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марта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2023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111/863-8,</w:t>
      </w:r>
    </w:p>
    <w:p w:rsidR="00BA4420" w:rsidRPr="005668D0" w:rsidRDefault="00BA4420" w:rsidP="00BA4420">
      <w:pPr>
        <w:jc w:val="center"/>
        <w:rPr>
          <w:sz w:val="28"/>
          <w:szCs w:val="28"/>
        </w:rPr>
      </w:pPr>
      <w:r w:rsidRPr="005668D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района</w:t>
      </w:r>
    </w:p>
    <w:p w:rsidR="00BA4420" w:rsidRPr="005668D0" w:rsidRDefault="00BA4420" w:rsidP="00BA4420">
      <w:pPr>
        <w:spacing w:after="240"/>
        <w:jc w:val="center"/>
        <w:rPr>
          <w:sz w:val="28"/>
          <w:szCs w:val="28"/>
        </w:rPr>
      </w:pPr>
      <w:r w:rsidRPr="005668D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ПОСТАНОВЛЯЕТ:</w:t>
      </w:r>
    </w:p>
    <w:p w:rsidR="00BA4420" w:rsidRPr="005668D0" w:rsidRDefault="00BA4420" w:rsidP="00BA4420">
      <w:pPr>
        <w:spacing w:line="360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Назначить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членом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участковой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избирательного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участка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br/>
        <w:t>№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158</w:t>
      </w:r>
      <w:r>
        <w:rPr>
          <w:sz w:val="28"/>
          <w:szCs w:val="28"/>
        </w:rPr>
        <w:t xml:space="preserve">4 </w:t>
      </w:r>
      <w:r w:rsidRPr="005668D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области</w:t>
      </w:r>
      <w:r>
        <w:rPr>
          <w:b/>
          <w:sz w:val="28"/>
          <w:szCs w:val="28"/>
        </w:rPr>
        <w:t xml:space="preserve"> </w:t>
      </w:r>
      <w:r w:rsidRPr="005668D0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правом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решающего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голоса</w:t>
      </w:r>
      <w:r>
        <w:rPr>
          <w:sz w:val="28"/>
          <w:szCs w:val="28"/>
        </w:rPr>
        <w:t xml:space="preserve"> </w:t>
      </w:r>
      <w:r w:rsidRPr="00164B5F">
        <w:rPr>
          <w:sz w:val="28"/>
          <w:szCs w:val="28"/>
        </w:rPr>
        <w:t>Гончаров</w:t>
      </w:r>
      <w:r>
        <w:rPr>
          <w:sz w:val="28"/>
          <w:szCs w:val="28"/>
        </w:rPr>
        <w:t>у</w:t>
      </w:r>
      <w:r w:rsidRPr="00164B5F">
        <w:rPr>
          <w:sz w:val="28"/>
          <w:szCs w:val="28"/>
        </w:rPr>
        <w:t xml:space="preserve"> Людмил</w:t>
      </w:r>
      <w:r>
        <w:rPr>
          <w:sz w:val="28"/>
          <w:szCs w:val="28"/>
        </w:rPr>
        <w:t>у</w:t>
      </w:r>
      <w:r w:rsidRPr="00164B5F">
        <w:rPr>
          <w:sz w:val="28"/>
          <w:szCs w:val="28"/>
        </w:rPr>
        <w:t xml:space="preserve"> Викторовн</w:t>
      </w:r>
      <w:r>
        <w:rPr>
          <w:sz w:val="28"/>
          <w:szCs w:val="28"/>
        </w:rPr>
        <w:t>у</w:t>
      </w:r>
      <w:r w:rsidRPr="005668D0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предложенн</w:t>
      </w:r>
      <w:r>
        <w:rPr>
          <w:sz w:val="28"/>
          <w:szCs w:val="28"/>
        </w:rPr>
        <w:t xml:space="preserve">ую </w:t>
      </w:r>
      <w:r w:rsidRPr="005668D0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назначения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состав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с</w:t>
      </w:r>
      <w:r w:rsidRPr="00164B5F">
        <w:rPr>
          <w:sz w:val="28"/>
          <w:szCs w:val="28"/>
        </w:rPr>
        <w:t>обрание</w:t>
      </w:r>
      <w:r>
        <w:rPr>
          <w:sz w:val="28"/>
          <w:szCs w:val="28"/>
        </w:rPr>
        <w:t>м</w:t>
      </w:r>
      <w:r w:rsidRPr="00164B5F">
        <w:rPr>
          <w:sz w:val="28"/>
          <w:szCs w:val="28"/>
        </w:rPr>
        <w:t xml:space="preserve"> избирателей по месту работы</w:t>
      </w:r>
      <w:r w:rsidRPr="005668D0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из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резерва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составов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lastRenderedPageBreak/>
        <w:t>участковых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комиссий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района.</w:t>
      </w:r>
    </w:p>
    <w:p w:rsidR="00BA4420" w:rsidRPr="005668D0" w:rsidRDefault="00BA4420" w:rsidP="00BA4420">
      <w:pPr>
        <w:spacing w:line="360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Копию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участковую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избирательную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комиссию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избирательного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участка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158</w:t>
      </w:r>
      <w:r>
        <w:rPr>
          <w:sz w:val="28"/>
          <w:szCs w:val="28"/>
        </w:rPr>
        <w:t>4</w:t>
      </w:r>
      <w:r w:rsidRPr="005668D0">
        <w:rPr>
          <w:sz w:val="28"/>
          <w:szCs w:val="28"/>
        </w:rPr>
        <w:t>.</w:t>
      </w:r>
    </w:p>
    <w:p w:rsidR="00BA4420" w:rsidRPr="005668D0" w:rsidRDefault="00BA4420" w:rsidP="00BA4420">
      <w:pPr>
        <w:spacing w:line="360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proofErr w:type="gramStart"/>
      <w:r w:rsidRPr="005668D0"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на</w:t>
      </w:r>
      <w:r>
        <w:rPr>
          <w:sz w:val="28"/>
          <w:szCs w:val="28"/>
        </w:rPr>
        <w:t xml:space="preserve"> сайте </w:t>
      </w:r>
      <w:r w:rsidRPr="005668D0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br/>
        <w:t>в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Интернет.</w:t>
      </w:r>
    </w:p>
    <w:p w:rsidR="00BA4420" w:rsidRPr="005668D0" w:rsidRDefault="00BA4420" w:rsidP="00BA4420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709"/>
        <w:jc w:val="both"/>
        <w:rPr>
          <w:sz w:val="28"/>
          <w:szCs w:val="28"/>
        </w:rPr>
      </w:pPr>
      <w:r w:rsidRPr="005668D0">
        <w:rPr>
          <w:bCs/>
          <w:sz w:val="28"/>
          <w:szCs w:val="28"/>
        </w:rPr>
        <w:t>4</w:t>
      </w:r>
      <w:r w:rsidRPr="005668D0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proofErr w:type="gramStart"/>
      <w:r w:rsidRPr="005668D0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выполнением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секретаря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 </w:t>
      </w:r>
      <w:r w:rsidRPr="005668D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Стоянову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Е.Н.</w:t>
      </w:r>
    </w:p>
    <w:p w:rsidR="00BA4420" w:rsidRPr="005668D0" w:rsidRDefault="00BA4420" w:rsidP="00BA4420">
      <w:pPr>
        <w:tabs>
          <w:tab w:val="num" w:pos="993"/>
        </w:tabs>
        <w:jc w:val="both"/>
        <w:rPr>
          <w:sz w:val="28"/>
          <w:szCs w:val="28"/>
        </w:rPr>
      </w:pPr>
    </w:p>
    <w:p w:rsidR="00BA4420" w:rsidRPr="005668D0" w:rsidRDefault="00BA4420" w:rsidP="00BA4420">
      <w:pPr>
        <w:tabs>
          <w:tab w:val="left" w:pos="993"/>
        </w:tabs>
        <w:spacing w:line="360" w:lineRule="auto"/>
        <w:jc w:val="both"/>
        <w:rPr>
          <w:sz w:val="28"/>
        </w:rPr>
      </w:pPr>
    </w:p>
    <w:p w:rsidR="00BA4420" w:rsidRPr="005668D0" w:rsidRDefault="00BA4420" w:rsidP="00BA4420">
      <w:pPr>
        <w:tabs>
          <w:tab w:val="left" w:pos="993"/>
        </w:tabs>
        <w:spacing w:line="360" w:lineRule="auto"/>
        <w:jc w:val="both"/>
        <w:rPr>
          <w:sz w:val="28"/>
        </w:rPr>
      </w:pPr>
    </w:p>
    <w:p w:rsidR="00BA4420" w:rsidRPr="005668D0" w:rsidRDefault="00BA4420" w:rsidP="00BA4420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комиссии</w:t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Елизаров</w:t>
      </w:r>
    </w:p>
    <w:p w:rsidR="00BA4420" w:rsidRDefault="00BA4420" w:rsidP="00BA4420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комиссии</w:t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Стоянова</w:t>
      </w:r>
    </w:p>
    <w:p w:rsidR="00BA4420" w:rsidRDefault="00BA4420" w:rsidP="00BA4420">
      <w:pPr>
        <w:tabs>
          <w:tab w:val="num" w:pos="993"/>
        </w:tabs>
        <w:ind w:right="-1"/>
        <w:jc w:val="both"/>
        <w:rPr>
          <w:sz w:val="28"/>
          <w:szCs w:val="28"/>
        </w:rPr>
      </w:pPr>
    </w:p>
    <w:p w:rsidR="002B04EF" w:rsidRDefault="00BA4420"/>
    <w:sectPr w:rsidR="002B04EF" w:rsidSect="00F353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503C8"/>
    <w:rsid w:val="00117B59"/>
    <w:rsid w:val="003D2D08"/>
    <w:rsid w:val="00451A51"/>
    <w:rsid w:val="008503C8"/>
    <w:rsid w:val="009B1A2E"/>
    <w:rsid w:val="00B449FE"/>
    <w:rsid w:val="00BA4420"/>
    <w:rsid w:val="00F353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42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rsid w:val="00BA442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rsid w:val="00BA4420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A44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A4420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323</Words>
  <Characters>1845</Characters>
  <Application>Microsoft Office Word</Application>
  <DocSecurity>0</DocSecurity>
  <Lines>15</Lines>
  <Paragraphs>4</Paragraphs>
  <ScaleCrop>false</ScaleCrop>
  <Company/>
  <LinksUpToDate>false</LinksUpToDate>
  <CharactersWithSpaces>2164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2025-08-19T08:35:00Z</dcterms:created>
  <dcterms:modified xsi:type="dcterms:W3CDTF">2025-08-19T08:35:00Z</dcterms:modified>
</cp:coreProperties>
</file>