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E85" w:rsidRPr="002D0A1A" w:rsidRDefault="00632E85" w:rsidP="00632E8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E85" w:rsidRPr="002D0A1A" w:rsidRDefault="00632E85" w:rsidP="00632E8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32E85" w:rsidRPr="002D0A1A" w:rsidRDefault="00632E85" w:rsidP="00632E8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32E85" w:rsidRDefault="00632E85" w:rsidP="00632E85">
      <w:pPr>
        <w:tabs>
          <w:tab w:val="left" w:pos="3630"/>
        </w:tabs>
        <w:jc w:val="center"/>
        <w:rPr>
          <w:b/>
          <w:sz w:val="28"/>
        </w:rPr>
      </w:pPr>
    </w:p>
    <w:p w:rsidR="00632E85" w:rsidRDefault="00632E85" w:rsidP="00632E8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32E85" w:rsidRDefault="00632E85" w:rsidP="00632E85">
      <w:pPr>
        <w:tabs>
          <w:tab w:val="left" w:pos="3630"/>
        </w:tabs>
        <w:rPr>
          <w:b/>
          <w:sz w:val="28"/>
        </w:rPr>
      </w:pPr>
    </w:p>
    <w:p w:rsidR="00632E85" w:rsidRDefault="00632E85" w:rsidP="00632E85">
      <w:pPr>
        <w:spacing w:line="360" w:lineRule="auto"/>
        <w:jc w:val="center"/>
        <w:rPr>
          <w:sz w:val="28"/>
        </w:rPr>
      </w:pPr>
      <w:r>
        <w:rPr>
          <w:sz w:val="28"/>
        </w:rPr>
        <w:t>8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8-2</w:t>
      </w:r>
    </w:p>
    <w:p w:rsidR="00632E85" w:rsidRDefault="00632E85" w:rsidP="00632E85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632E85" w:rsidRPr="00A471E1" w:rsidRDefault="00632E85" w:rsidP="00632E85">
      <w:pPr>
        <w:spacing w:after="240"/>
        <w:ind w:left="1701" w:right="2551"/>
        <w:jc w:val="both"/>
        <w:rPr>
          <w:szCs w:val="28"/>
          <w:highlight w:val="yellow"/>
        </w:rPr>
      </w:pPr>
      <w:r w:rsidRPr="00A40EF9">
        <w:rPr>
          <w:b/>
          <w:sz w:val="28"/>
          <w:szCs w:val="28"/>
        </w:rPr>
        <w:t>Об исключении из резерва составов участковых избирательных комиссий избирательных участков, участков референдума</w:t>
      </w:r>
    </w:p>
    <w:p w:rsidR="00632E85" w:rsidRPr="00127A6F" w:rsidRDefault="00632E85" w:rsidP="00632E85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40EF9">
        <w:rPr>
          <w:sz w:val="28"/>
          <w:szCs w:val="28"/>
        </w:rPr>
        <w:t xml:space="preserve">На основании пункта 9 статьи 26 Федерального закона от 12.06.2002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№152/1137-6, постановления</w:t>
      </w:r>
      <w:proofErr w:type="gramEnd"/>
      <w:r w:rsidRPr="00A40EF9">
        <w:rPr>
          <w:sz w:val="28"/>
          <w:szCs w:val="28"/>
        </w:rPr>
        <w:t xml:space="preserve"> Избирательной комиссии Ростовской области от 24.05.2018 </w:t>
      </w:r>
      <w:r w:rsidRPr="00A40EF9">
        <w:rPr>
          <w:sz w:val="28"/>
          <w:szCs w:val="28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sz w:val="28"/>
          <w:szCs w:val="28"/>
        </w:rPr>
        <w:t>,</w:t>
      </w:r>
    </w:p>
    <w:p w:rsidR="00632E85" w:rsidRPr="00127A6F" w:rsidRDefault="00632E85" w:rsidP="00632E85">
      <w:pPr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Территориальная избирательная комиссия Орловского района</w:t>
      </w:r>
    </w:p>
    <w:p w:rsidR="00632E85" w:rsidRPr="00127A6F" w:rsidRDefault="00632E85" w:rsidP="00632E85">
      <w:pPr>
        <w:spacing w:after="240"/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Ростовской области ПОСТАНОВЛЯЕТ:</w:t>
      </w:r>
    </w:p>
    <w:p w:rsidR="00632E85" w:rsidRPr="00A40EF9" w:rsidRDefault="00632E85" w:rsidP="00632E85">
      <w:pPr>
        <w:spacing w:line="276" w:lineRule="auto"/>
        <w:ind w:left="-284" w:firstLine="709"/>
        <w:jc w:val="both"/>
        <w:rPr>
          <w:bCs/>
          <w:sz w:val="28"/>
          <w:szCs w:val="28"/>
        </w:rPr>
      </w:pPr>
      <w:r w:rsidRPr="00A40EF9">
        <w:rPr>
          <w:sz w:val="28"/>
          <w:szCs w:val="28"/>
        </w:rPr>
        <w:t xml:space="preserve">1. Исключить из резерва составов </w:t>
      </w:r>
      <w:r w:rsidRPr="00A40EF9">
        <w:rPr>
          <w:bCs/>
          <w:sz w:val="28"/>
          <w:szCs w:val="28"/>
        </w:rPr>
        <w:t xml:space="preserve">участковых избирательных комиссий </w:t>
      </w:r>
      <w:r w:rsidRPr="00A40EF9">
        <w:rPr>
          <w:sz w:val="28"/>
          <w:szCs w:val="28"/>
        </w:rPr>
        <w:t>избирательных участков, участков референдума</w:t>
      </w:r>
      <w:r w:rsidRPr="00A40EF9">
        <w:rPr>
          <w:bCs/>
          <w:sz w:val="28"/>
          <w:szCs w:val="28"/>
        </w:rPr>
        <w:t xml:space="preserve"> на территории Орловского района Ростовской области лиц, согласно приложению.</w:t>
      </w:r>
    </w:p>
    <w:p w:rsidR="00632E85" w:rsidRPr="00A40EF9" w:rsidRDefault="00632E85" w:rsidP="00632E85">
      <w:pPr>
        <w:spacing w:line="276" w:lineRule="auto"/>
        <w:ind w:left="-284" w:firstLine="709"/>
        <w:jc w:val="both"/>
        <w:rPr>
          <w:bCs/>
          <w:sz w:val="28"/>
          <w:szCs w:val="28"/>
        </w:rPr>
      </w:pPr>
      <w:r w:rsidRPr="00A40EF9">
        <w:rPr>
          <w:sz w:val="28"/>
          <w:szCs w:val="28"/>
        </w:rPr>
        <w:t xml:space="preserve">2. </w:t>
      </w:r>
      <w:proofErr w:type="gramStart"/>
      <w:r w:rsidRPr="00A40EF9">
        <w:rPr>
          <w:sz w:val="28"/>
          <w:szCs w:val="28"/>
        </w:rPr>
        <w:t>Разместить</w:t>
      </w:r>
      <w:proofErr w:type="gramEnd"/>
      <w:r w:rsidRPr="00A40EF9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40EF9">
        <w:rPr>
          <w:sz w:val="28"/>
          <w:szCs w:val="28"/>
        </w:rPr>
        <w:br/>
        <w:t>в информационно-телекоммуникационной сети Интернет.</w:t>
      </w:r>
    </w:p>
    <w:p w:rsidR="00632E85" w:rsidRPr="00A40EF9" w:rsidRDefault="00632E85" w:rsidP="00632E85">
      <w:pPr>
        <w:tabs>
          <w:tab w:val="left" w:pos="345"/>
          <w:tab w:val="left" w:pos="3675"/>
          <w:tab w:val="left" w:pos="7200"/>
          <w:tab w:val="left" w:pos="8100"/>
        </w:tabs>
        <w:spacing w:line="276" w:lineRule="auto"/>
        <w:ind w:left="-284" w:right="-55" w:firstLine="709"/>
        <w:jc w:val="both"/>
        <w:rPr>
          <w:sz w:val="28"/>
          <w:szCs w:val="28"/>
        </w:rPr>
      </w:pPr>
      <w:r w:rsidRPr="00A40EF9">
        <w:rPr>
          <w:sz w:val="28"/>
          <w:szCs w:val="28"/>
        </w:rPr>
        <w:t xml:space="preserve">3. </w:t>
      </w:r>
      <w:proofErr w:type="gramStart"/>
      <w:r w:rsidRPr="00A40EF9">
        <w:rPr>
          <w:sz w:val="28"/>
          <w:szCs w:val="28"/>
        </w:rPr>
        <w:t>Контроль за</w:t>
      </w:r>
      <w:proofErr w:type="gramEnd"/>
      <w:r w:rsidRPr="00A40EF9">
        <w:rPr>
          <w:sz w:val="28"/>
          <w:szCs w:val="28"/>
        </w:rPr>
        <w:t xml:space="preserve"> выполнением настоящего постановления возложить </w:t>
      </w:r>
      <w:r w:rsidRPr="00A40EF9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632E85" w:rsidRPr="006B5E94" w:rsidRDefault="00632E85" w:rsidP="00632E85">
      <w:pPr>
        <w:spacing w:line="276" w:lineRule="auto"/>
        <w:rPr>
          <w:sz w:val="28"/>
          <w:szCs w:val="28"/>
        </w:rPr>
      </w:pPr>
    </w:p>
    <w:p w:rsidR="00632E85" w:rsidRPr="006B5E94" w:rsidRDefault="00632E85" w:rsidP="00632E85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 Елизаров</w:t>
      </w:r>
    </w:p>
    <w:p w:rsidR="002B04EF" w:rsidRPr="00632E85" w:rsidRDefault="00632E85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 Стоянова</w:t>
      </w:r>
    </w:p>
    <w:sectPr w:rsidR="002B04EF" w:rsidRPr="00632E85" w:rsidSect="000E4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AA8"/>
    <w:rsid w:val="000E40D6"/>
    <w:rsid w:val="00117B59"/>
    <w:rsid w:val="005C5AA8"/>
    <w:rsid w:val="00632E85"/>
    <w:rsid w:val="00B449FE"/>
    <w:rsid w:val="00E04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E8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E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E8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2026-07-08T07:07:00Z</dcterms:created>
  <dcterms:modified xsi:type="dcterms:W3CDTF">2026-07-08T07:07:00Z</dcterms:modified>
</cp:coreProperties>
</file>