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BEE" w:rsidRDefault="000E2BEE" w:rsidP="000E2BEE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2BEE" w:rsidRDefault="000E2BEE" w:rsidP="000E2BEE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0E2BEE" w:rsidRDefault="000E2BEE" w:rsidP="000E2BEE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0E2BEE" w:rsidRPr="004609FA" w:rsidRDefault="000E2BEE" w:rsidP="000E2BEE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0E2BEE" w:rsidRPr="004609FA" w:rsidRDefault="000E2BEE" w:rsidP="000E2BEE">
      <w:pPr>
        <w:spacing w:line="360" w:lineRule="auto"/>
        <w:jc w:val="center"/>
        <w:rPr>
          <w:sz w:val="28"/>
        </w:rPr>
      </w:pPr>
      <w:r>
        <w:rPr>
          <w:sz w:val="28"/>
        </w:rPr>
        <w:t>27 мая 2022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420CE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35-1</w:t>
      </w:r>
    </w:p>
    <w:p w:rsidR="000E2BEE" w:rsidRPr="004609FA" w:rsidRDefault="000E2BEE" w:rsidP="000E2BEE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 Орловский</w:t>
      </w:r>
    </w:p>
    <w:p w:rsidR="000E2BEE" w:rsidRPr="00C94C9E" w:rsidRDefault="000E2BEE" w:rsidP="000E2BEE">
      <w:pPr>
        <w:pStyle w:val="a5"/>
        <w:tabs>
          <w:tab w:val="left" w:pos="7513"/>
        </w:tabs>
        <w:spacing w:after="120" w:line="240" w:lineRule="auto"/>
        <w:ind w:left="1417" w:right="1417" w:firstLine="0"/>
        <w:rPr>
          <w:b/>
          <w:sz w:val="28"/>
          <w:szCs w:val="28"/>
        </w:rPr>
      </w:pPr>
      <w:r w:rsidRPr="00C94C9E">
        <w:rPr>
          <w:b/>
          <w:sz w:val="28"/>
          <w:szCs w:val="28"/>
        </w:rPr>
        <w:t xml:space="preserve">О возложении полномочий окружной избирательной комиссии по дополнительным выборам </w:t>
      </w:r>
      <w:proofErr w:type="gramStart"/>
      <w:r w:rsidRPr="00C94C9E">
        <w:rPr>
          <w:b/>
          <w:sz w:val="28"/>
          <w:szCs w:val="28"/>
        </w:rPr>
        <w:t xml:space="preserve">депутата Собрания депутатов </w:t>
      </w:r>
      <w:r>
        <w:rPr>
          <w:b/>
          <w:sz w:val="28"/>
          <w:szCs w:val="28"/>
        </w:rPr>
        <w:t>Красноармейского</w:t>
      </w:r>
      <w:r w:rsidRPr="00C94C9E">
        <w:rPr>
          <w:b/>
          <w:sz w:val="28"/>
          <w:szCs w:val="28"/>
        </w:rPr>
        <w:t xml:space="preserve"> сельского поселения </w:t>
      </w:r>
      <w:r>
        <w:rPr>
          <w:b/>
          <w:bCs/>
          <w:sz w:val="28"/>
          <w:szCs w:val="28"/>
        </w:rPr>
        <w:t>пятого</w:t>
      </w:r>
      <w:r w:rsidRPr="00C94C9E">
        <w:rPr>
          <w:b/>
          <w:bCs/>
          <w:sz w:val="28"/>
          <w:szCs w:val="28"/>
        </w:rPr>
        <w:t xml:space="preserve"> созыва</w:t>
      </w:r>
      <w:proofErr w:type="gramEnd"/>
      <w:r w:rsidRPr="00C94C9E">
        <w:rPr>
          <w:b/>
          <w:bCs/>
          <w:sz w:val="28"/>
          <w:szCs w:val="28"/>
        </w:rPr>
        <w:t xml:space="preserve"> по </w:t>
      </w:r>
      <w:r>
        <w:rPr>
          <w:b/>
          <w:bCs/>
          <w:sz w:val="28"/>
          <w:szCs w:val="28"/>
        </w:rPr>
        <w:t xml:space="preserve">Красноармейскому </w:t>
      </w:r>
      <w:r w:rsidRPr="00C94C9E">
        <w:rPr>
          <w:b/>
          <w:bCs/>
          <w:sz w:val="28"/>
          <w:szCs w:val="28"/>
        </w:rPr>
        <w:t xml:space="preserve">одномандатному избирательному округу № </w:t>
      </w:r>
      <w:r>
        <w:rPr>
          <w:b/>
          <w:bCs/>
          <w:sz w:val="28"/>
          <w:szCs w:val="28"/>
        </w:rPr>
        <w:t xml:space="preserve">2 </w:t>
      </w:r>
      <w:r w:rsidRPr="00C94C9E">
        <w:rPr>
          <w:b/>
          <w:sz w:val="28"/>
          <w:szCs w:val="28"/>
        </w:rPr>
        <w:t xml:space="preserve">на Территориальную избирательную комиссию </w:t>
      </w:r>
      <w:r>
        <w:rPr>
          <w:b/>
          <w:sz w:val="28"/>
          <w:szCs w:val="28"/>
        </w:rPr>
        <w:t>Орловского</w:t>
      </w:r>
      <w:r w:rsidRPr="00C94C9E">
        <w:rPr>
          <w:b/>
          <w:sz w:val="28"/>
          <w:szCs w:val="28"/>
        </w:rPr>
        <w:t xml:space="preserve"> района Ростовской области</w:t>
      </w:r>
    </w:p>
    <w:p w:rsidR="000E2BEE" w:rsidRDefault="000E2BEE" w:rsidP="000E2BEE">
      <w:pPr>
        <w:pStyle w:val="ConsPlusNormal"/>
        <w:spacing w:line="276" w:lineRule="auto"/>
        <w:ind w:right="-143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47503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547503">
        <w:rPr>
          <w:rFonts w:ascii="Times New Roman" w:hAnsi="Times New Roman" w:cs="Times New Roman"/>
          <w:sz w:val="28"/>
          <w:szCs w:val="28"/>
        </w:rPr>
        <w:t xml:space="preserve">. 1 ст. 25 Федерального закона от 12 июня 2002 года № 67-ФЗ «Об основных гарантиях избирательных прав и права на участие </w:t>
      </w:r>
      <w:r w:rsidRPr="004609FA">
        <w:rPr>
          <w:rFonts w:ascii="Times New Roman" w:hAnsi="Times New Roman" w:cs="Times New Roman"/>
          <w:sz w:val="28"/>
          <w:szCs w:val="28"/>
        </w:rPr>
        <w:br/>
      </w:r>
      <w:r w:rsidRPr="00547503">
        <w:rPr>
          <w:rFonts w:ascii="Times New Roman" w:hAnsi="Times New Roman" w:cs="Times New Roman"/>
          <w:sz w:val="28"/>
          <w:szCs w:val="28"/>
        </w:rPr>
        <w:t xml:space="preserve">в референдуме граждан Российской Федерации», </w:t>
      </w:r>
      <w:r>
        <w:rPr>
          <w:rFonts w:ascii="Times New Roman" w:hAnsi="Times New Roman" w:cs="Times New Roman"/>
          <w:sz w:val="28"/>
          <w:szCs w:val="28"/>
        </w:rPr>
        <w:t>п.</w:t>
      </w:r>
      <w:r w:rsidRPr="00164747">
        <w:rPr>
          <w:rFonts w:ascii="Times New Roman" w:hAnsi="Times New Roman" w:cs="Times New Roman"/>
          <w:sz w:val="28"/>
          <w:szCs w:val="28"/>
        </w:rPr>
        <w:t xml:space="preserve"> 9 ст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64747">
        <w:rPr>
          <w:rFonts w:ascii="Times New Roman" w:hAnsi="Times New Roman" w:cs="Times New Roman"/>
          <w:sz w:val="28"/>
          <w:szCs w:val="28"/>
        </w:rPr>
        <w:t xml:space="preserve"> 9 Федерального закона от 14.03.2022 № 60-ФЗ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4747">
        <w:rPr>
          <w:rFonts w:ascii="Times New Roman" w:hAnsi="Times New Roman" w:cs="Times New Roman"/>
          <w:sz w:val="28"/>
          <w:szCs w:val="28"/>
        </w:rPr>
        <w:t>«О внесении изменений в отдельные законодательные акты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47503">
        <w:rPr>
          <w:rFonts w:ascii="Times New Roman" w:hAnsi="Times New Roman" w:cs="Times New Roman"/>
          <w:sz w:val="28"/>
          <w:szCs w:val="28"/>
        </w:rPr>
        <w:t xml:space="preserve">ст. 16 Областного закона </w:t>
      </w:r>
      <w:r>
        <w:rPr>
          <w:rFonts w:ascii="Times New Roman" w:hAnsi="Times New Roman" w:cs="Times New Roman"/>
          <w:sz w:val="28"/>
          <w:szCs w:val="28"/>
        </w:rPr>
        <w:br/>
      </w:r>
      <w:r w:rsidRPr="005475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12 мая 2016 года № 525-ЗС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547503">
        <w:rPr>
          <w:rFonts w:ascii="Times New Roman" w:hAnsi="Times New Roman" w:cs="Times New Roman"/>
          <w:sz w:val="28"/>
          <w:szCs w:val="28"/>
          <w:shd w:val="clear" w:color="auto" w:fill="FFFFFF"/>
        </w:rPr>
        <w:t>О выборах и</w:t>
      </w:r>
      <w:proofErr w:type="gramEnd"/>
      <w:r w:rsidRPr="005475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547503">
        <w:rPr>
          <w:rFonts w:ascii="Times New Roman" w:hAnsi="Times New Roman" w:cs="Times New Roman"/>
          <w:sz w:val="28"/>
          <w:szCs w:val="28"/>
          <w:shd w:val="clear" w:color="auto" w:fill="FFFFFF"/>
        </w:rPr>
        <w:t>референдумах</w:t>
      </w:r>
      <w:proofErr w:type="gramEnd"/>
      <w:r w:rsidRPr="005475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Ростовской области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</w:t>
      </w:r>
      <w:r w:rsidRPr="00547503">
        <w:rPr>
          <w:rFonts w:ascii="Times New Roman" w:hAnsi="Times New Roman" w:cs="Times New Roman"/>
          <w:sz w:val="28"/>
          <w:szCs w:val="28"/>
        </w:rPr>
        <w:t xml:space="preserve">и на основании постановления Избирательной комиссии Ростовской области от 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547503"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547503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2 года № 215-9</w:t>
      </w:r>
      <w:r w:rsidRPr="00547503">
        <w:rPr>
          <w:rFonts w:ascii="Times New Roman" w:hAnsi="Times New Roman" w:cs="Times New Roman"/>
          <w:sz w:val="28"/>
          <w:szCs w:val="28"/>
        </w:rPr>
        <w:t xml:space="preserve"> «</w:t>
      </w:r>
      <w:r w:rsidRPr="005B527D">
        <w:rPr>
          <w:rFonts w:ascii="Times New Roman" w:hAnsi="Times New Roman" w:cs="Times New Roman"/>
          <w:sz w:val="28"/>
          <w:szCs w:val="28"/>
        </w:rPr>
        <w:t xml:space="preserve">О возложении исполнения полномочий </w:t>
      </w:r>
      <w:r>
        <w:rPr>
          <w:rFonts w:ascii="Times New Roman" w:hAnsi="Times New Roman" w:cs="Times New Roman"/>
          <w:sz w:val="28"/>
          <w:szCs w:val="28"/>
        </w:rPr>
        <w:br/>
      </w:r>
      <w:r w:rsidRPr="005B527D">
        <w:rPr>
          <w:rFonts w:ascii="Times New Roman" w:hAnsi="Times New Roman" w:cs="Times New Roman"/>
          <w:sz w:val="28"/>
          <w:szCs w:val="28"/>
        </w:rPr>
        <w:t>по подготовке и проведению выборов в органы местного самоуправления, местного референдума на территории муниципального образования «Красноармейское сельское поселение» на Территориальную избирательную комиссию Орловского района Ростовской области</w:t>
      </w:r>
      <w:r w:rsidRPr="00547503">
        <w:rPr>
          <w:rFonts w:ascii="Times New Roman" w:hAnsi="Times New Roman" w:cs="Times New Roman"/>
          <w:sz w:val="28"/>
          <w:szCs w:val="28"/>
        </w:rPr>
        <w:t>»,</w:t>
      </w:r>
    </w:p>
    <w:p w:rsidR="000E2BEE" w:rsidRPr="00547503" w:rsidRDefault="000E2BEE" w:rsidP="000E2BEE">
      <w:pPr>
        <w:pStyle w:val="ConsPlusNormal"/>
        <w:spacing w:line="276" w:lineRule="auto"/>
        <w:ind w:right="-14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E2BEE" w:rsidRPr="00BD46EE" w:rsidRDefault="000E2BEE" w:rsidP="000E2BEE">
      <w:pPr>
        <w:pStyle w:val="a3"/>
        <w:spacing w:after="240" w:line="276" w:lineRule="auto"/>
        <w:ind w:firstLine="709"/>
        <w:jc w:val="center"/>
        <w:rPr>
          <w:sz w:val="28"/>
          <w:szCs w:val="28"/>
        </w:rPr>
      </w:pPr>
      <w:r w:rsidRPr="00BD46EE">
        <w:rPr>
          <w:sz w:val="28"/>
          <w:szCs w:val="28"/>
        </w:rPr>
        <w:t>Территориальная избирательная комиссия Орловского района Ростовской области ПОСТАНОВЛЯЕТ:</w:t>
      </w:r>
    </w:p>
    <w:p w:rsidR="000E2BEE" w:rsidRPr="004609FA" w:rsidRDefault="000E2BEE" w:rsidP="000E2BEE">
      <w:pPr>
        <w:shd w:val="clear" w:color="auto" w:fill="FFFFFF"/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1. Не формировать окружную избирательн</w:t>
      </w:r>
      <w:r>
        <w:rPr>
          <w:sz w:val="28"/>
          <w:szCs w:val="28"/>
        </w:rPr>
        <w:t>ую</w:t>
      </w:r>
      <w:r w:rsidRPr="004609FA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ю</w:t>
      </w:r>
      <w:r w:rsidRPr="004609FA">
        <w:rPr>
          <w:sz w:val="28"/>
          <w:szCs w:val="28"/>
        </w:rPr>
        <w:t xml:space="preserve"> по подготовке и проведению дополнительных </w:t>
      </w:r>
      <w:proofErr w:type="gramStart"/>
      <w:r w:rsidRPr="004609FA">
        <w:rPr>
          <w:sz w:val="28"/>
          <w:szCs w:val="28"/>
        </w:rPr>
        <w:t xml:space="preserve">выборов депутата Собрания депутатов Красноармейского сельского поселения </w:t>
      </w:r>
      <w:r w:rsidRPr="004609FA">
        <w:rPr>
          <w:bCs/>
          <w:sz w:val="28"/>
          <w:szCs w:val="28"/>
        </w:rPr>
        <w:t>пятого созыва</w:t>
      </w:r>
      <w:proofErr w:type="gramEnd"/>
      <w:r w:rsidRPr="004609FA">
        <w:rPr>
          <w:bCs/>
          <w:sz w:val="28"/>
          <w:szCs w:val="28"/>
        </w:rPr>
        <w:t xml:space="preserve"> по Красноармейскому одномандатному избирательному округу № 2.</w:t>
      </w:r>
    </w:p>
    <w:p w:rsidR="000E2BEE" w:rsidRPr="004609FA" w:rsidRDefault="000E2BEE" w:rsidP="000E2BEE">
      <w:pPr>
        <w:shd w:val="clear" w:color="auto" w:fill="FFFFFF"/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4609FA">
        <w:rPr>
          <w:sz w:val="28"/>
          <w:szCs w:val="28"/>
        </w:rPr>
        <w:lastRenderedPageBreak/>
        <w:t xml:space="preserve">2. Возложить полномочия окружной избирательной комиссии </w:t>
      </w:r>
      <w:r>
        <w:rPr>
          <w:sz w:val="28"/>
          <w:szCs w:val="28"/>
        </w:rPr>
        <w:br/>
      </w:r>
      <w:r w:rsidRPr="004609FA">
        <w:rPr>
          <w:sz w:val="28"/>
          <w:szCs w:val="28"/>
        </w:rPr>
        <w:t xml:space="preserve">по дополнительным выборам </w:t>
      </w:r>
      <w:proofErr w:type="gramStart"/>
      <w:r w:rsidRPr="004609FA">
        <w:rPr>
          <w:sz w:val="28"/>
          <w:szCs w:val="28"/>
        </w:rPr>
        <w:t xml:space="preserve">депутата Собрания депутатов Красноармейского сельского поселения </w:t>
      </w:r>
      <w:r w:rsidRPr="004609FA">
        <w:rPr>
          <w:bCs/>
          <w:sz w:val="28"/>
          <w:szCs w:val="28"/>
        </w:rPr>
        <w:t>пятого созыва</w:t>
      </w:r>
      <w:proofErr w:type="gramEnd"/>
      <w:r w:rsidRPr="004609FA">
        <w:rPr>
          <w:bCs/>
          <w:sz w:val="28"/>
          <w:szCs w:val="28"/>
        </w:rPr>
        <w:t xml:space="preserve"> по Красноармейскому одномандатному избирательному округу № 2 </w:t>
      </w:r>
      <w:r w:rsidRPr="004609FA">
        <w:rPr>
          <w:sz w:val="28"/>
          <w:szCs w:val="28"/>
        </w:rPr>
        <w:t>на Территориальную избирательную комиссию Орловского района Ростовской области.</w:t>
      </w:r>
    </w:p>
    <w:p w:rsidR="000E2BEE" w:rsidRPr="004609FA" w:rsidRDefault="000E2BEE" w:rsidP="000E2BEE">
      <w:pPr>
        <w:shd w:val="clear" w:color="auto" w:fill="FFFFFF"/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0E2BEE" w:rsidRPr="004609FA" w:rsidRDefault="000E2BEE" w:rsidP="000E2BEE">
      <w:pPr>
        <w:shd w:val="clear" w:color="auto" w:fill="FFFFFF"/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4609FA">
        <w:rPr>
          <w:sz w:val="28"/>
          <w:szCs w:val="28"/>
        </w:rPr>
        <w:t xml:space="preserve">4. Опубликовать настоящее постановление в общественно-информационной газете Орловского района «Степные зори» </w:t>
      </w:r>
      <w:r>
        <w:rPr>
          <w:sz w:val="28"/>
          <w:szCs w:val="28"/>
        </w:rPr>
        <w:t xml:space="preserve">не позднее </w:t>
      </w:r>
      <w:r>
        <w:rPr>
          <w:sz w:val="28"/>
          <w:szCs w:val="28"/>
        </w:rPr>
        <w:br/>
        <w:t>05</w:t>
      </w:r>
      <w:r w:rsidRPr="009904A2">
        <w:rPr>
          <w:sz w:val="28"/>
          <w:szCs w:val="28"/>
        </w:rPr>
        <w:t xml:space="preserve"> июня 20</w:t>
      </w:r>
      <w:r>
        <w:rPr>
          <w:sz w:val="28"/>
          <w:szCs w:val="28"/>
        </w:rPr>
        <w:t xml:space="preserve">22 </w:t>
      </w:r>
      <w:r w:rsidRPr="009904A2">
        <w:rPr>
          <w:sz w:val="28"/>
          <w:szCs w:val="28"/>
        </w:rPr>
        <w:t>г</w:t>
      </w:r>
      <w:r>
        <w:rPr>
          <w:sz w:val="28"/>
          <w:szCs w:val="28"/>
        </w:rPr>
        <w:t>ода</w:t>
      </w:r>
      <w:r w:rsidRPr="004609FA">
        <w:rPr>
          <w:sz w:val="28"/>
          <w:szCs w:val="28"/>
        </w:rPr>
        <w:t>, разместить на странице комиссии в информационно-телекоммуникационной сети «Интернет».</w:t>
      </w:r>
    </w:p>
    <w:p w:rsidR="000E2BEE" w:rsidRPr="004609FA" w:rsidRDefault="000E2BEE" w:rsidP="000E2BEE">
      <w:pPr>
        <w:shd w:val="clear" w:color="auto" w:fill="FFFFFF"/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4609FA">
        <w:rPr>
          <w:sz w:val="28"/>
          <w:szCs w:val="28"/>
        </w:rPr>
        <w:t xml:space="preserve">5. </w:t>
      </w:r>
      <w:proofErr w:type="gramStart"/>
      <w:r w:rsidRPr="009904A2">
        <w:rPr>
          <w:sz w:val="28"/>
          <w:szCs w:val="28"/>
        </w:rPr>
        <w:t>Контроль за</w:t>
      </w:r>
      <w:proofErr w:type="gramEnd"/>
      <w:r w:rsidRPr="009904A2">
        <w:rPr>
          <w:sz w:val="28"/>
          <w:szCs w:val="28"/>
        </w:rPr>
        <w:t xml:space="preserve"> </w:t>
      </w:r>
      <w:r>
        <w:rPr>
          <w:sz w:val="28"/>
          <w:szCs w:val="28"/>
        </w:rPr>
        <w:t>исполнением</w:t>
      </w:r>
      <w:r w:rsidRPr="009904A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настоящего </w:t>
      </w:r>
      <w:r w:rsidRPr="009904A2">
        <w:rPr>
          <w:sz w:val="28"/>
          <w:szCs w:val="28"/>
        </w:rPr>
        <w:t xml:space="preserve">постановления возложить </w:t>
      </w:r>
      <w:r>
        <w:rPr>
          <w:sz w:val="28"/>
          <w:szCs w:val="28"/>
        </w:rPr>
        <w:br/>
      </w:r>
      <w:r w:rsidRPr="009904A2">
        <w:rPr>
          <w:sz w:val="28"/>
          <w:szCs w:val="28"/>
        </w:rPr>
        <w:t>на председателя Территориальной избирательной комиссии</w:t>
      </w:r>
      <w:r>
        <w:rPr>
          <w:sz w:val="28"/>
          <w:szCs w:val="28"/>
        </w:rPr>
        <w:t xml:space="preserve"> Орловского района Ростовской области</w:t>
      </w:r>
      <w:r w:rsidRPr="009904A2">
        <w:rPr>
          <w:sz w:val="28"/>
          <w:szCs w:val="28"/>
        </w:rPr>
        <w:t xml:space="preserve"> </w:t>
      </w:r>
      <w:r>
        <w:rPr>
          <w:sz w:val="28"/>
          <w:szCs w:val="28"/>
        </w:rPr>
        <w:t>Елизарова</w:t>
      </w:r>
      <w:r w:rsidRPr="00F04941">
        <w:rPr>
          <w:sz w:val="28"/>
          <w:szCs w:val="28"/>
        </w:rPr>
        <w:t xml:space="preserve"> </w:t>
      </w:r>
      <w:r>
        <w:rPr>
          <w:sz w:val="28"/>
          <w:szCs w:val="28"/>
        </w:rPr>
        <w:t>П.В</w:t>
      </w:r>
      <w:r w:rsidRPr="009904A2">
        <w:rPr>
          <w:sz w:val="28"/>
          <w:szCs w:val="28"/>
        </w:rPr>
        <w:t>.</w:t>
      </w:r>
    </w:p>
    <w:p w:rsidR="000E2BEE" w:rsidRPr="004609FA" w:rsidRDefault="000E2BEE" w:rsidP="000E2BEE">
      <w:pPr>
        <w:spacing w:line="276" w:lineRule="auto"/>
        <w:jc w:val="both"/>
        <w:rPr>
          <w:sz w:val="28"/>
          <w:szCs w:val="28"/>
        </w:rPr>
      </w:pPr>
    </w:p>
    <w:p w:rsidR="000E2BEE" w:rsidRPr="004609FA" w:rsidRDefault="000E2BEE" w:rsidP="000E2BEE">
      <w:pPr>
        <w:spacing w:line="276" w:lineRule="auto"/>
        <w:jc w:val="both"/>
        <w:rPr>
          <w:sz w:val="28"/>
          <w:szCs w:val="28"/>
        </w:rPr>
      </w:pPr>
    </w:p>
    <w:p w:rsidR="000E2BEE" w:rsidRPr="004609FA" w:rsidRDefault="000E2BEE" w:rsidP="000E2BEE">
      <w:pPr>
        <w:spacing w:line="276" w:lineRule="auto"/>
        <w:jc w:val="both"/>
        <w:rPr>
          <w:sz w:val="28"/>
          <w:szCs w:val="28"/>
        </w:rPr>
      </w:pPr>
    </w:p>
    <w:p w:rsidR="000E2BEE" w:rsidRPr="004609FA" w:rsidRDefault="000E2BEE" w:rsidP="000E2BEE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 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 Елизаров</w:t>
      </w:r>
    </w:p>
    <w:p w:rsidR="000E2BEE" w:rsidRPr="004609FA" w:rsidRDefault="000E2BEE" w:rsidP="000E2BEE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 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 Стоянова</w:t>
      </w:r>
    </w:p>
    <w:p w:rsidR="000E2BEE" w:rsidRDefault="000E2BEE" w:rsidP="000E2BEE">
      <w:pPr>
        <w:ind w:left="5103"/>
        <w:jc w:val="center"/>
        <w:rPr>
          <w:sz w:val="28"/>
        </w:rPr>
      </w:pPr>
    </w:p>
    <w:p w:rsidR="000E2BEE" w:rsidRDefault="000E2BEE" w:rsidP="000E2BEE">
      <w:pPr>
        <w:ind w:left="5103"/>
        <w:jc w:val="center"/>
        <w:rPr>
          <w:sz w:val="28"/>
        </w:rPr>
      </w:pPr>
    </w:p>
    <w:p w:rsidR="002B04EF" w:rsidRDefault="000E2BEE"/>
    <w:sectPr w:rsidR="002B04EF" w:rsidSect="00C113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2BEE"/>
    <w:rsid w:val="000E2BEE"/>
    <w:rsid w:val="00117B59"/>
    <w:rsid w:val="00A4462E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B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E2BEE"/>
    <w:pPr>
      <w:spacing w:after="120"/>
    </w:pPr>
  </w:style>
  <w:style w:type="character" w:customStyle="1" w:styleId="a4">
    <w:name w:val="Основной текст Знак"/>
    <w:basedOn w:val="a0"/>
    <w:link w:val="a3"/>
    <w:rsid w:val="000E2BE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0E2BEE"/>
    <w:pPr>
      <w:spacing w:line="360" w:lineRule="auto"/>
      <w:ind w:firstLine="709"/>
      <w:jc w:val="both"/>
    </w:pPr>
    <w:rPr>
      <w:rFonts w:eastAsia="Calibri"/>
      <w:sz w:val="24"/>
    </w:rPr>
  </w:style>
  <w:style w:type="paragraph" w:customStyle="1" w:styleId="ConsPlusNormal">
    <w:name w:val="ConsPlusNormal"/>
    <w:rsid w:val="000E2BE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E2BE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2BE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2083</Characters>
  <Application>Microsoft Office Word</Application>
  <DocSecurity>0</DocSecurity>
  <Lines>17</Lines>
  <Paragraphs>4</Paragraphs>
  <ScaleCrop>false</ScaleCrop>
  <Company/>
  <LinksUpToDate>false</LinksUpToDate>
  <CharactersWithSpaces>2444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2022-05-30T07:44:00Z</dcterms:created>
  <dcterms:modified xsi:type="dcterms:W3CDTF">2022-05-30T07:44:00Z</dcterms:modified>
</cp:coreProperties>
</file>