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416F" w:rsidRDefault="001E416F" w:rsidP="001E416F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416F" w:rsidRDefault="001E416F" w:rsidP="001E416F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1E416F" w:rsidRDefault="001E416F" w:rsidP="001E416F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1E416F" w:rsidRPr="004609FA" w:rsidRDefault="001E416F" w:rsidP="001E416F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1E416F" w:rsidRPr="004609FA" w:rsidRDefault="001E416F" w:rsidP="001E416F">
      <w:pPr>
        <w:spacing w:line="360" w:lineRule="auto"/>
        <w:jc w:val="center"/>
        <w:rPr>
          <w:sz w:val="28"/>
        </w:rPr>
      </w:pPr>
      <w:r>
        <w:rPr>
          <w:sz w:val="28"/>
        </w:rPr>
        <w:t>10 марта 2024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D420CE"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86-2</w:t>
      </w:r>
    </w:p>
    <w:p w:rsidR="001E416F" w:rsidRPr="004609FA" w:rsidRDefault="001E416F" w:rsidP="001E416F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1E416F" w:rsidRPr="009A6737" w:rsidRDefault="001E416F" w:rsidP="001E416F">
      <w:pPr>
        <w:spacing w:after="240"/>
        <w:ind w:left="1701" w:right="1984"/>
        <w:jc w:val="both"/>
        <w:rPr>
          <w:sz w:val="28"/>
          <w:szCs w:val="28"/>
        </w:rPr>
      </w:pPr>
      <w:r w:rsidRPr="009A6737">
        <w:rPr>
          <w:b/>
          <w:bCs/>
          <w:sz w:val="28"/>
          <w:szCs w:val="28"/>
        </w:rPr>
        <w:t xml:space="preserve">О распределении специальных знаков (марок) </w:t>
      </w:r>
      <w:r w:rsidRPr="009A6737">
        <w:rPr>
          <w:b/>
          <w:sz w:val="28"/>
          <w:szCs w:val="28"/>
        </w:rPr>
        <w:t>для избирательных бюллетеней для голосования на выборах Президента Российской Федерации</w:t>
      </w:r>
      <w:r w:rsidRPr="009A6737">
        <w:rPr>
          <w:b/>
          <w:bCs/>
          <w:sz w:val="28"/>
          <w:szCs w:val="28"/>
        </w:rPr>
        <w:t>, передаваемых участковым избирательным комиссиям</w:t>
      </w:r>
    </w:p>
    <w:p w:rsidR="001E416F" w:rsidRPr="005C09B0" w:rsidRDefault="001E416F" w:rsidP="001E416F">
      <w:pPr>
        <w:spacing w:line="276" w:lineRule="auto"/>
        <w:ind w:firstLine="709"/>
        <w:jc w:val="both"/>
        <w:rPr>
          <w:sz w:val="28"/>
          <w:szCs w:val="28"/>
        </w:rPr>
      </w:pPr>
      <w:proofErr w:type="gramStart"/>
      <w:r w:rsidRPr="00B92574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B92574">
        <w:rPr>
          <w:sz w:val="28"/>
          <w:szCs w:val="28"/>
        </w:rPr>
        <w:t>соответствии</w:t>
      </w:r>
      <w:r>
        <w:rPr>
          <w:sz w:val="28"/>
          <w:szCs w:val="28"/>
        </w:rPr>
        <w:t xml:space="preserve"> </w:t>
      </w:r>
      <w:r w:rsidRPr="00B92574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B92574">
        <w:rPr>
          <w:sz w:val="28"/>
          <w:szCs w:val="28"/>
        </w:rPr>
        <w:t>пунктом</w:t>
      </w:r>
      <w:r>
        <w:rPr>
          <w:sz w:val="28"/>
          <w:szCs w:val="28"/>
        </w:rPr>
        <w:t xml:space="preserve"> 3 </w:t>
      </w:r>
      <w:r w:rsidRPr="00B92574">
        <w:rPr>
          <w:sz w:val="28"/>
          <w:szCs w:val="28"/>
        </w:rPr>
        <w:t>статьи</w:t>
      </w:r>
      <w:r>
        <w:rPr>
          <w:sz w:val="28"/>
          <w:szCs w:val="28"/>
        </w:rPr>
        <w:t xml:space="preserve"> </w:t>
      </w:r>
      <w:r w:rsidRPr="00B92574">
        <w:rPr>
          <w:sz w:val="28"/>
          <w:szCs w:val="28"/>
        </w:rPr>
        <w:t>67</w:t>
      </w:r>
      <w:r>
        <w:rPr>
          <w:sz w:val="28"/>
          <w:szCs w:val="28"/>
        </w:rPr>
        <w:t xml:space="preserve"> </w:t>
      </w:r>
      <w:r w:rsidRPr="00B92574">
        <w:rPr>
          <w:sz w:val="28"/>
          <w:szCs w:val="28"/>
        </w:rPr>
        <w:t>Федерального</w:t>
      </w:r>
      <w:r>
        <w:rPr>
          <w:sz w:val="28"/>
          <w:szCs w:val="28"/>
        </w:rPr>
        <w:t xml:space="preserve"> </w:t>
      </w:r>
      <w:r w:rsidRPr="00B92574">
        <w:rPr>
          <w:sz w:val="28"/>
          <w:szCs w:val="28"/>
        </w:rPr>
        <w:t>закона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B92574">
        <w:rPr>
          <w:sz w:val="28"/>
          <w:szCs w:val="28"/>
        </w:rPr>
        <w:t>«О</w:t>
      </w:r>
      <w:r>
        <w:rPr>
          <w:sz w:val="28"/>
          <w:szCs w:val="28"/>
        </w:rPr>
        <w:t xml:space="preserve"> </w:t>
      </w:r>
      <w:r w:rsidRPr="00B92574">
        <w:rPr>
          <w:sz w:val="28"/>
          <w:szCs w:val="28"/>
        </w:rPr>
        <w:t>выборах</w:t>
      </w:r>
      <w:r>
        <w:rPr>
          <w:sz w:val="28"/>
          <w:szCs w:val="28"/>
        </w:rPr>
        <w:t xml:space="preserve"> </w:t>
      </w:r>
      <w:r w:rsidRPr="00B92574">
        <w:rPr>
          <w:sz w:val="28"/>
          <w:szCs w:val="28"/>
        </w:rPr>
        <w:t>Президента</w:t>
      </w:r>
      <w:r>
        <w:rPr>
          <w:sz w:val="28"/>
          <w:szCs w:val="28"/>
        </w:rPr>
        <w:t xml:space="preserve"> </w:t>
      </w:r>
      <w:r w:rsidRPr="00B92574">
        <w:rPr>
          <w:sz w:val="28"/>
          <w:szCs w:val="28"/>
        </w:rPr>
        <w:t>Российской</w:t>
      </w:r>
      <w:r>
        <w:rPr>
          <w:sz w:val="28"/>
          <w:szCs w:val="28"/>
        </w:rPr>
        <w:t xml:space="preserve"> </w:t>
      </w:r>
      <w:r w:rsidRPr="00B92574">
        <w:rPr>
          <w:sz w:val="28"/>
          <w:szCs w:val="28"/>
        </w:rPr>
        <w:t>Федерации»,</w:t>
      </w:r>
      <w:r>
        <w:rPr>
          <w:sz w:val="28"/>
          <w:szCs w:val="28"/>
        </w:rPr>
        <w:t xml:space="preserve"> на основании постановления </w:t>
      </w:r>
      <w:r>
        <w:rPr>
          <w:sz w:val="28"/>
        </w:rPr>
        <w:t xml:space="preserve">Избирательной комиссии Ростовской области от 15.02.2024 </w:t>
      </w:r>
      <w:r>
        <w:rPr>
          <w:sz w:val="28"/>
        </w:rPr>
        <w:br/>
        <w:t>№ 66-3 ««</w:t>
      </w:r>
      <w:r w:rsidRPr="00F47C30">
        <w:rPr>
          <w:bCs/>
          <w:sz w:val="28"/>
        </w:rPr>
        <w:t>О внесении изменения в постановление Избирательной комиссии Ростовской области от 28.12.2023 № 61-</w:t>
      </w:r>
      <w:r>
        <w:rPr>
          <w:bCs/>
          <w:sz w:val="28"/>
        </w:rPr>
        <w:t>3</w:t>
      </w:r>
      <w:r w:rsidRPr="00F47C30">
        <w:rPr>
          <w:bCs/>
          <w:sz w:val="28"/>
        </w:rPr>
        <w:t xml:space="preserve"> </w:t>
      </w:r>
      <w:r>
        <w:rPr>
          <w:bCs/>
          <w:sz w:val="28"/>
        </w:rPr>
        <w:t>«</w:t>
      </w:r>
      <w:r w:rsidRPr="005C09B0">
        <w:rPr>
          <w:sz w:val="28"/>
          <w:szCs w:val="28"/>
        </w:rPr>
        <w:t>О распределении специальных знаков (марок) для избирательных бюллетеней для голосования на выборах Президента Российской Федерации по территориальным избирательным комиссиям»,</w:t>
      </w:r>
      <w:proofErr w:type="gramEnd"/>
    </w:p>
    <w:p w:rsidR="001E416F" w:rsidRDefault="001E416F" w:rsidP="001E416F">
      <w:pPr>
        <w:spacing w:before="240"/>
        <w:jc w:val="center"/>
        <w:rPr>
          <w:sz w:val="28"/>
        </w:rPr>
      </w:pPr>
      <w:r>
        <w:rPr>
          <w:sz w:val="28"/>
        </w:rPr>
        <w:t>Территориальная избирательная комиссия Орловского района</w:t>
      </w:r>
    </w:p>
    <w:p w:rsidR="001E416F" w:rsidRDefault="001E416F" w:rsidP="001E416F">
      <w:pPr>
        <w:spacing w:after="240"/>
        <w:jc w:val="center"/>
        <w:rPr>
          <w:sz w:val="28"/>
        </w:rPr>
      </w:pPr>
      <w:r>
        <w:rPr>
          <w:sz w:val="28"/>
        </w:rPr>
        <w:t>Ростовской области ПОСТАНОВЛЯЕТ:</w:t>
      </w:r>
    </w:p>
    <w:p w:rsidR="001E416F" w:rsidRPr="009A6737" w:rsidRDefault="001E416F" w:rsidP="001E416F">
      <w:pPr>
        <w:pStyle w:val="a3"/>
        <w:spacing w:after="240" w:line="276" w:lineRule="auto"/>
        <w:ind w:left="0" w:firstLine="709"/>
        <w:jc w:val="both"/>
        <w:rPr>
          <w:sz w:val="28"/>
          <w:szCs w:val="28"/>
        </w:rPr>
      </w:pPr>
      <w:r w:rsidRPr="009A6737">
        <w:rPr>
          <w:sz w:val="28"/>
          <w:szCs w:val="28"/>
        </w:rPr>
        <w:t>1. Передать в участковые избирательные комиссии по акту следующее количество специальных знаков (марок) для избирательных бюллетеней для голосования на выборах Президента Российской Федерации</w:t>
      </w:r>
      <w:r w:rsidRPr="009A6737">
        <w:rPr>
          <w:b/>
          <w:sz w:val="28"/>
          <w:szCs w:val="28"/>
        </w:rPr>
        <w:t xml:space="preserve"> </w:t>
      </w:r>
      <w:r w:rsidRPr="009A6737">
        <w:rPr>
          <w:sz w:val="28"/>
          <w:szCs w:val="28"/>
        </w:rPr>
        <w:t>(далее – марки):</w:t>
      </w:r>
    </w:p>
    <w:tbl>
      <w:tblPr>
        <w:tblW w:w="765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9"/>
        <w:gridCol w:w="3402"/>
        <w:gridCol w:w="3544"/>
      </w:tblGrid>
      <w:tr w:rsidR="001E416F" w:rsidRPr="006E02FC" w:rsidTr="00833BD1">
        <w:trPr>
          <w:trHeight w:val="1003"/>
        </w:trPr>
        <w:tc>
          <w:tcPr>
            <w:tcW w:w="709" w:type="dxa"/>
            <w:vAlign w:val="center"/>
          </w:tcPr>
          <w:p w:rsidR="001E416F" w:rsidRPr="000A7267" w:rsidRDefault="001E416F" w:rsidP="00833BD1">
            <w:pPr>
              <w:jc w:val="center"/>
              <w:rPr>
                <w:b/>
                <w:sz w:val="24"/>
                <w:szCs w:val="24"/>
              </w:rPr>
            </w:pPr>
            <w:r w:rsidRPr="000A7267">
              <w:rPr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0A7267">
              <w:rPr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0A7267">
              <w:rPr>
                <w:b/>
                <w:sz w:val="24"/>
                <w:szCs w:val="24"/>
              </w:rPr>
              <w:t>/</w:t>
            </w:r>
            <w:proofErr w:type="spellStart"/>
            <w:r w:rsidRPr="000A7267">
              <w:rPr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402" w:type="dxa"/>
            <w:vAlign w:val="center"/>
          </w:tcPr>
          <w:p w:rsidR="001E416F" w:rsidRPr="000A7267" w:rsidRDefault="001E416F" w:rsidP="00833BD1">
            <w:pPr>
              <w:jc w:val="center"/>
              <w:rPr>
                <w:b/>
                <w:sz w:val="24"/>
                <w:szCs w:val="24"/>
              </w:rPr>
            </w:pPr>
            <w:r w:rsidRPr="000A7267">
              <w:rPr>
                <w:b/>
                <w:sz w:val="24"/>
                <w:szCs w:val="24"/>
              </w:rPr>
              <w:t>Номер избирательного участка</w:t>
            </w:r>
          </w:p>
        </w:tc>
        <w:tc>
          <w:tcPr>
            <w:tcW w:w="3544" w:type="dxa"/>
            <w:vAlign w:val="center"/>
          </w:tcPr>
          <w:p w:rsidR="001E416F" w:rsidRPr="000A7267" w:rsidRDefault="001E416F" w:rsidP="00833BD1">
            <w:pPr>
              <w:jc w:val="center"/>
              <w:rPr>
                <w:b/>
                <w:sz w:val="24"/>
                <w:szCs w:val="24"/>
              </w:rPr>
            </w:pPr>
            <w:r w:rsidRPr="000A7267">
              <w:rPr>
                <w:b/>
                <w:sz w:val="24"/>
                <w:szCs w:val="24"/>
              </w:rPr>
              <w:t>Количество марок</w:t>
            </w:r>
          </w:p>
        </w:tc>
      </w:tr>
      <w:tr w:rsidR="001E416F" w:rsidRPr="006E02FC" w:rsidTr="00833BD1">
        <w:tc>
          <w:tcPr>
            <w:tcW w:w="709" w:type="dxa"/>
          </w:tcPr>
          <w:p w:rsidR="001E416F" w:rsidRPr="000A7267" w:rsidRDefault="001E416F" w:rsidP="001E416F">
            <w:pPr>
              <w:pStyle w:val="a3"/>
              <w:numPr>
                <w:ilvl w:val="0"/>
                <w:numId w:val="1"/>
              </w:numPr>
              <w:ind w:left="34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:rsidR="001E416F" w:rsidRPr="00541BA0" w:rsidRDefault="001E416F" w:rsidP="00833BD1">
            <w:pPr>
              <w:jc w:val="center"/>
              <w:rPr>
                <w:sz w:val="24"/>
                <w:szCs w:val="24"/>
              </w:rPr>
            </w:pPr>
            <w:r w:rsidRPr="00541BA0">
              <w:rPr>
                <w:sz w:val="24"/>
                <w:szCs w:val="24"/>
              </w:rPr>
              <w:t>УИК №1553</w:t>
            </w:r>
          </w:p>
        </w:tc>
        <w:tc>
          <w:tcPr>
            <w:tcW w:w="3544" w:type="dxa"/>
            <w:shd w:val="clear" w:color="auto" w:fill="auto"/>
          </w:tcPr>
          <w:p w:rsidR="001E416F" w:rsidRPr="00291C5D" w:rsidRDefault="001E416F" w:rsidP="00833B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750</w:t>
            </w:r>
          </w:p>
        </w:tc>
      </w:tr>
      <w:tr w:rsidR="001E416F" w:rsidRPr="006E02FC" w:rsidTr="00833BD1">
        <w:tc>
          <w:tcPr>
            <w:tcW w:w="709" w:type="dxa"/>
          </w:tcPr>
          <w:p w:rsidR="001E416F" w:rsidRPr="000A7267" w:rsidRDefault="001E416F" w:rsidP="001E416F">
            <w:pPr>
              <w:pStyle w:val="a3"/>
              <w:numPr>
                <w:ilvl w:val="0"/>
                <w:numId w:val="1"/>
              </w:numPr>
              <w:ind w:left="34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:rsidR="001E416F" w:rsidRPr="00541BA0" w:rsidRDefault="001E416F" w:rsidP="00833BD1">
            <w:pPr>
              <w:jc w:val="center"/>
              <w:rPr>
                <w:sz w:val="24"/>
                <w:szCs w:val="24"/>
              </w:rPr>
            </w:pPr>
            <w:r w:rsidRPr="00541BA0">
              <w:rPr>
                <w:sz w:val="24"/>
                <w:szCs w:val="24"/>
              </w:rPr>
              <w:t>УИК №1557</w:t>
            </w:r>
          </w:p>
        </w:tc>
        <w:tc>
          <w:tcPr>
            <w:tcW w:w="3544" w:type="dxa"/>
            <w:shd w:val="clear" w:color="auto" w:fill="auto"/>
          </w:tcPr>
          <w:p w:rsidR="001E416F" w:rsidRPr="00291C5D" w:rsidRDefault="001E416F" w:rsidP="00833B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</w:t>
            </w:r>
          </w:p>
        </w:tc>
      </w:tr>
      <w:tr w:rsidR="001E416F" w:rsidRPr="006E02FC" w:rsidTr="00833BD1">
        <w:tc>
          <w:tcPr>
            <w:tcW w:w="709" w:type="dxa"/>
          </w:tcPr>
          <w:p w:rsidR="001E416F" w:rsidRPr="000A7267" w:rsidRDefault="001E416F" w:rsidP="001E416F">
            <w:pPr>
              <w:pStyle w:val="a3"/>
              <w:numPr>
                <w:ilvl w:val="0"/>
                <w:numId w:val="1"/>
              </w:numPr>
              <w:ind w:left="34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:rsidR="001E416F" w:rsidRPr="00541BA0" w:rsidRDefault="001E416F" w:rsidP="00833BD1">
            <w:pPr>
              <w:jc w:val="center"/>
              <w:rPr>
                <w:sz w:val="24"/>
                <w:szCs w:val="24"/>
              </w:rPr>
            </w:pPr>
            <w:r w:rsidRPr="00541BA0">
              <w:rPr>
                <w:sz w:val="24"/>
                <w:szCs w:val="24"/>
              </w:rPr>
              <w:t>УИК №1558</w:t>
            </w:r>
          </w:p>
        </w:tc>
        <w:tc>
          <w:tcPr>
            <w:tcW w:w="3544" w:type="dxa"/>
            <w:shd w:val="clear" w:color="auto" w:fill="auto"/>
          </w:tcPr>
          <w:p w:rsidR="001E416F" w:rsidRPr="00291C5D" w:rsidRDefault="001E416F" w:rsidP="00833B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</w:t>
            </w:r>
          </w:p>
        </w:tc>
      </w:tr>
      <w:tr w:rsidR="001E416F" w:rsidRPr="006E02FC" w:rsidTr="00833BD1">
        <w:tc>
          <w:tcPr>
            <w:tcW w:w="709" w:type="dxa"/>
          </w:tcPr>
          <w:p w:rsidR="001E416F" w:rsidRPr="000A7267" w:rsidRDefault="001E416F" w:rsidP="001E416F">
            <w:pPr>
              <w:pStyle w:val="a3"/>
              <w:numPr>
                <w:ilvl w:val="0"/>
                <w:numId w:val="1"/>
              </w:numPr>
              <w:ind w:left="34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:rsidR="001E416F" w:rsidRPr="00541BA0" w:rsidRDefault="001E416F" w:rsidP="00833BD1">
            <w:pPr>
              <w:jc w:val="center"/>
              <w:rPr>
                <w:sz w:val="24"/>
                <w:szCs w:val="24"/>
              </w:rPr>
            </w:pPr>
            <w:r w:rsidRPr="00541BA0">
              <w:rPr>
                <w:sz w:val="24"/>
                <w:szCs w:val="24"/>
              </w:rPr>
              <w:t>УИК №1560</w:t>
            </w:r>
          </w:p>
        </w:tc>
        <w:tc>
          <w:tcPr>
            <w:tcW w:w="3544" w:type="dxa"/>
            <w:shd w:val="clear" w:color="auto" w:fill="auto"/>
          </w:tcPr>
          <w:p w:rsidR="001E416F" w:rsidRPr="00291C5D" w:rsidRDefault="001E416F" w:rsidP="00833B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1100</w:t>
            </w:r>
          </w:p>
        </w:tc>
      </w:tr>
      <w:tr w:rsidR="001E416F" w:rsidRPr="006E02FC" w:rsidTr="00833BD1">
        <w:tc>
          <w:tcPr>
            <w:tcW w:w="709" w:type="dxa"/>
          </w:tcPr>
          <w:p w:rsidR="001E416F" w:rsidRPr="000A7267" w:rsidRDefault="001E416F" w:rsidP="001E416F">
            <w:pPr>
              <w:pStyle w:val="a3"/>
              <w:numPr>
                <w:ilvl w:val="0"/>
                <w:numId w:val="1"/>
              </w:numPr>
              <w:ind w:left="34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:rsidR="001E416F" w:rsidRPr="00541BA0" w:rsidRDefault="001E416F" w:rsidP="00833BD1">
            <w:pPr>
              <w:jc w:val="center"/>
              <w:rPr>
                <w:sz w:val="24"/>
                <w:szCs w:val="24"/>
              </w:rPr>
            </w:pPr>
            <w:r w:rsidRPr="00541BA0">
              <w:rPr>
                <w:sz w:val="24"/>
                <w:szCs w:val="24"/>
              </w:rPr>
              <w:t>УИК №1562</w:t>
            </w:r>
          </w:p>
        </w:tc>
        <w:tc>
          <w:tcPr>
            <w:tcW w:w="3544" w:type="dxa"/>
            <w:shd w:val="clear" w:color="auto" w:fill="auto"/>
          </w:tcPr>
          <w:p w:rsidR="001E416F" w:rsidRPr="00291C5D" w:rsidRDefault="001E416F" w:rsidP="00833B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</w:t>
            </w:r>
          </w:p>
        </w:tc>
      </w:tr>
      <w:tr w:rsidR="001E416F" w:rsidRPr="006E02FC" w:rsidTr="00833BD1">
        <w:tc>
          <w:tcPr>
            <w:tcW w:w="709" w:type="dxa"/>
          </w:tcPr>
          <w:p w:rsidR="001E416F" w:rsidRPr="000A7267" w:rsidRDefault="001E416F" w:rsidP="001E416F">
            <w:pPr>
              <w:pStyle w:val="a3"/>
              <w:numPr>
                <w:ilvl w:val="0"/>
                <w:numId w:val="1"/>
              </w:numPr>
              <w:ind w:left="34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:rsidR="001E416F" w:rsidRPr="00541BA0" w:rsidRDefault="001E416F" w:rsidP="00833BD1">
            <w:pPr>
              <w:jc w:val="center"/>
              <w:rPr>
                <w:sz w:val="24"/>
                <w:szCs w:val="24"/>
              </w:rPr>
            </w:pPr>
            <w:r w:rsidRPr="00541BA0">
              <w:rPr>
                <w:sz w:val="24"/>
                <w:szCs w:val="24"/>
              </w:rPr>
              <w:t>УИК №1563</w:t>
            </w:r>
          </w:p>
        </w:tc>
        <w:tc>
          <w:tcPr>
            <w:tcW w:w="3544" w:type="dxa"/>
            <w:shd w:val="clear" w:color="auto" w:fill="auto"/>
          </w:tcPr>
          <w:p w:rsidR="001E416F" w:rsidRPr="00291C5D" w:rsidRDefault="001E416F" w:rsidP="00833B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900</w:t>
            </w:r>
          </w:p>
        </w:tc>
      </w:tr>
      <w:tr w:rsidR="001E416F" w:rsidRPr="006E02FC" w:rsidTr="00833BD1">
        <w:tc>
          <w:tcPr>
            <w:tcW w:w="709" w:type="dxa"/>
          </w:tcPr>
          <w:p w:rsidR="001E416F" w:rsidRPr="000A7267" w:rsidRDefault="001E416F" w:rsidP="001E416F">
            <w:pPr>
              <w:pStyle w:val="a3"/>
              <w:numPr>
                <w:ilvl w:val="0"/>
                <w:numId w:val="1"/>
              </w:numPr>
              <w:ind w:left="34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</w:tcPr>
          <w:p w:rsidR="001E416F" w:rsidRPr="00291C5D" w:rsidRDefault="001E416F" w:rsidP="00833B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УИК № 1565</w:t>
            </w:r>
          </w:p>
        </w:tc>
        <w:tc>
          <w:tcPr>
            <w:tcW w:w="3544" w:type="dxa"/>
            <w:shd w:val="clear" w:color="auto" w:fill="auto"/>
          </w:tcPr>
          <w:p w:rsidR="001E416F" w:rsidRPr="00291C5D" w:rsidRDefault="001E416F" w:rsidP="00833B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1141</w:t>
            </w:r>
          </w:p>
        </w:tc>
      </w:tr>
      <w:tr w:rsidR="001E416F" w:rsidRPr="006E02FC" w:rsidTr="00833BD1">
        <w:tc>
          <w:tcPr>
            <w:tcW w:w="709" w:type="dxa"/>
          </w:tcPr>
          <w:p w:rsidR="001E416F" w:rsidRPr="000A7267" w:rsidRDefault="001E416F" w:rsidP="001E416F">
            <w:pPr>
              <w:pStyle w:val="a3"/>
              <w:numPr>
                <w:ilvl w:val="0"/>
                <w:numId w:val="1"/>
              </w:numPr>
              <w:ind w:left="34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:rsidR="001E416F" w:rsidRPr="00541BA0" w:rsidRDefault="001E416F" w:rsidP="00833BD1">
            <w:pPr>
              <w:jc w:val="center"/>
              <w:rPr>
                <w:sz w:val="24"/>
                <w:szCs w:val="24"/>
              </w:rPr>
            </w:pPr>
            <w:r w:rsidRPr="00541BA0">
              <w:rPr>
                <w:sz w:val="24"/>
                <w:szCs w:val="24"/>
              </w:rPr>
              <w:t>УИК №1566</w:t>
            </w:r>
          </w:p>
        </w:tc>
        <w:tc>
          <w:tcPr>
            <w:tcW w:w="3544" w:type="dxa"/>
            <w:shd w:val="clear" w:color="auto" w:fill="auto"/>
          </w:tcPr>
          <w:p w:rsidR="001E416F" w:rsidRPr="00291C5D" w:rsidRDefault="001E416F" w:rsidP="00833B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1450</w:t>
            </w:r>
          </w:p>
        </w:tc>
      </w:tr>
      <w:tr w:rsidR="001E416F" w:rsidRPr="006E02FC" w:rsidTr="00833BD1">
        <w:tc>
          <w:tcPr>
            <w:tcW w:w="709" w:type="dxa"/>
          </w:tcPr>
          <w:p w:rsidR="001E416F" w:rsidRPr="000A7267" w:rsidRDefault="001E416F" w:rsidP="001E416F">
            <w:pPr>
              <w:pStyle w:val="a3"/>
              <w:numPr>
                <w:ilvl w:val="0"/>
                <w:numId w:val="1"/>
              </w:numPr>
              <w:ind w:left="34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:rsidR="001E416F" w:rsidRPr="00541BA0" w:rsidRDefault="001E416F" w:rsidP="00833BD1">
            <w:pPr>
              <w:jc w:val="center"/>
              <w:rPr>
                <w:sz w:val="24"/>
                <w:szCs w:val="24"/>
              </w:rPr>
            </w:pPr>
            <w:r w:rsidRPr="00541BA0">
              <w:rPr>
                <w:sz w:val="24"/>
                <w:szCs w:val="24"/>
              </w:rPr>
              <w:t>УИК №1567</w:t>
            </w:r>
          </w:p>
        </w:tc>
        <w:tc>
          <w:tcPr>
            <w:tcW w:w="3544" w:type="dxa"/>
            <w:shd w:val="clear" w:color="auto" w:fill="auto"/>
          </w:tcPr>
          <w:p w:rsidR="001E416F" w:rsidRPr="00291C5D" w:rsidRDefault="001E416F" w:rsidP="00833B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</w:tr>
      <w:tr w:rsidR="001E416F" w:rsidRPr="006E02FC" w:rsidTr="00833BD1">
        <w:tc>
          <w:tcPr>
            <w:tcW w:w="709" w:type="dxa"/>
          </w:tcPr>
          <w:p w:rsidR="001E416F" w:rsidRPr="000A7267" w:rsidRDefault="001E416F" w:rsidP="001E416F">
            <w:pPr>
              <w:pStyle w:val="a3"/>
              <w:numPr>
                <w:ilvl w:val="0"/>
                <w:numId w:val="1"/>
              </w:numPr>
              <w:ind w:left="34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:rsidR="001E416F" w:rsidRPr="00541BA0" w:rsidRDefault="001E416F" w:rsidP="00833BD1">
            <w:pPr>
              <w:jc w:val="center"/>
              <w:rPr>
                <w:sz w:val="24"/>
                <w:szCs w:val="24"/>
              </w:rPr>
            </w:pPr>
            <w:r w:rsidRPr="00541BA0">
              <w:rPr>
                <w:sz w:val="24"/>
                <w:szCs w:val="24"/>
              </w:rPr>
              <w:t>УИК №1569</w:t>
            </w:r>
          </w:p>
        </w:tc>
        <w:tc>
          <w:tcPr>
            <w:tcW w:w="3544" w:type="dxa"/>
            <w:shd w:val="clear" w:color="auto" w:fill="auto"/>
          </w:tcPr>
          <w:p w:rsidR="001E416F" w:rsidRPr="00291C5D" w:rsidRDefault="001E416F" w:rsidP="00833B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</w:t>
            </w:r>
          </w:p>
        </w:tc>
      </w:tr>
      <w:tr w:rsidR="001E416F" w:rsidRPr="006E02FC" w:rsidTr="00833BD1">
        <w:tc>
          <w:tcPr>
            <w:tcW w:w="709" w:type="dxa"/>
          </w:tcPr>
          <w:p w:rsidR="001E416F" w:rsidRPr="000A7267" w:rsidRDefault="001E416F" w:rsidP="001E416F">
            <w:pPr>
              <w:pStyle w:val="a3"/>
              <w:numPr>
                <w:ilvl w:val="0"/>
                <w:numId w:val="1"/>
              </w:numPr>
              <w:ind w:left="34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:rsidR="001E416F" w:rsidRPr="00541BA0" w:rsidRDefault="001E416F" w:rsidP="00833BD1">
            <w:pPr>
              <w:jc w:val="center"/>
              <w:rPr>
                <w:sz w:val="24"/>
                <w:szCs w:val="24"/>
              </w:rPr>
            </w:pPr>
            <w:r w:rsidRPr="00541BA0">
              <w:rPr>
                <w:sz w:val="24"/>
                <w:szCs w:val="24"/>
              </w:rPr>
              <w:t>УИК №1571</w:t>
            </w:r>
          </w:p>
        </w:tc>
        <w:tc>
          <w:tcPr>
            <w:tcW w:w="3544" w:type="dxa"/>
            <w:shd w:val="clear" w:color="auto" w:fill="auto"/>
          </w:tcPr>
          <w:p w:rsidR="001E416F" w:rsidRPr="00291C5D" w:rsidRDefault="001E416F" w:rsidP="00833B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600</w:t>
            </w:r>
          </w:p>
        </w:tc>
      </w:tr>
      <w:tr w:rsidR="001E416F" w:rsidRPr="006E02FC" w:rsidTr="00833BD1">
        <w:tc>
          <w:tcPr>
            <w:tcW w:w="709" w:type="dxa"/>
          </w:tcPr>
          <w:p w:rsidR="001E416F" w:rsidRPr="000A7267" w:rsidRDefault="001E416F" w:rsidP="001E416F">
            <w:pPr>
              <w:pStyle w:val="a3"/>
              <w:numPr>
                <w:ilvl w:val="0"/>
                <w:numId w:val="1"/>
              </w:numPr>
              <w:ind w:left="34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:rsidR="001E416F" w:rsidRPr="00541BA0" w:rsidRDefault="001E416F" w:rsidP="00833BD1">
            <w:pPr>
              <w:jc w:val="center"/>
              <w:rPr>
                <w:sz w:val="24"/>
                <w:szCs w:val="24"/>
              </w:rPr>
            </w:pPr>
            <w:r w:rsidRPr="00541BA0">
              <w:rPr>
                <w:sz w:val="24"/>
                <w:szCs w:val="24"/>
              </w:rPr>
              <w:t>УИК №1574</w:t>
            </w:r>
          </w:p>
        </w:tc>
        <w:tc>
          <w:tcPr>
            <w:tcW w:w="3544" w:type="dxa"/>
            <w:shd w:val="clear" w:color="auto" w:fill="auto"/>
          </w:tcPr>
          <w:p w:rsidR="001E416F" w:rsidRPr="00291C5D" w:rsidRDefault="001E416F" w:rsidP="00833B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630</w:t>
            </w:r>
          </w:p>
        </w:tc>
      </w:tr>
      <w:tr w:rsidR="001E416F" w:rsidRPr="006E02FC" w:rsidTr="00833BD1">
        <w:tc>
          <w:tcPr>
            <w:tcW w:w="709" w:type="dxa"/>
          </w:tcPr>
          <w:p w:rsidR="001E416F" w:rsidRPr="000A7267" w:rsidRDefault="001E416F" w:rsidP="001E416F">
            <w:pPr>
              <w:pStyle w:val="a3"/>
              <w:numPr>
                <w:ilvl w:val="0"/>
                <w:numId w:val="1"/>
              </w:numPr>
              <w:ind w:left="34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:rsidR="001E416F" w:rsidRPr="00541BA0" w:rsidRDefault="001E416F" w:rsidP="00833BD1">
            <w:pPr>
              <w:jc w:val="center"/>
              <w:rPr>
                <w:sz w:val="24"/>
                <w:szCs w:val="24"/>
              </w:rPr>
            </w:pPr>
            <w:r w:rsidRPr="00541BA0">
              <w:rPr>
                <w:sz w:val="24"/>
                <w:szCs w:val="24"/>
              </w:rPr>
              <w:t>УИК №1575</w:t>
            </w:r>
          </w:p>
        </w:tc>
        <w:tc>
          <w:tcPr>
            <w:tcW w:w="3544" w:type="dxa"/>
            <w:shd w:val="clear" w:color="auto" w:fill="auto"/>
          </w:tcPr>
          <w:p w:rsidR="001E416F" w:rsidRPr="00291C5D" w:rsidRDefault="001E416F" w:rsidP="00833B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550</w:t>
            </w:r>
          </w:p>
        </w:tc>
      </w:tr>
      <w:tr w:rsidR="001E416F" w:rsidRPr="006E02FC" w:rsidTr="00833BD1">
        <w:tc>
          <w:tcPr>
            <w:tcW w:w="709" w:type="dxa"/>
          </w:tcPr>
          <w:p w:rsidR="001E416F" w:rsidRPr="000A7267" w:rsidRDefault="001E416F" w:rsidP="001E416F">
            <w:pPr>
              <w:pStyle w:val="a3"/>
              <w:numPr>
                <w:ilvl w:val="0"/>
                <w:numId w:val="1"/>
              </w:numPr>
              <w:ind w:left="34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:rsidR="001E416F" w:rsidRPr="00541BA0" w:rsidRDefault="001E416F" w:rsidP="00833BD1">
            <w:pPr>
              <w:jc w:val="center"/>
              <w:rPr>
                <w:sz w:val="24"/>
                <w:szCs w:val="24"/>
              </w:rPr>
            </w:pPr>
            <w:r w:rsidRPr="00541BA0">
              <w:rPr>
                <w:sz w:val="24"/>
                <w:szCs w:val="24"/>
              </w:rPr>
              <w:t>УИК №1576</w:t>
            </w:r>
          </w:p>
        </w:tc>
        <w:tc>
          <w:tcPr>
            <w:tcW w:w="3544" w:type="dxa"/>
            <w:shd w:val="clear" w:color="auto" w:fill="auto"/>
          </w:tcPr>
          <w:p w:rsidR="001E416F" w:rsidRPr="00291C5D" w:rsidRDefault="001E416F" w:rsidP="00833B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</w:t>
            </w:r>
          </w:p>
        </w:tc>
      </w:tr>
      <w:tr w:rsidR="001E416F" w:rsidRPr="006E02FC" w:rsidTr="00833BD1">
        <w:tc>
          <w:tcPr>
            <w:tcW w:w="709" w:type="dxa"/>
          </w:tcPr>
          <w:p w:rsidR="001E416F" w:rsidRPr="000A7267" w:rsidRDefault="001E416F" w:rsidP="001E416F">
            <w:pPr>
              <w:pStyle w:val="a3"/>
              <w:numPr>
                <w:ilvl w:val="0"/>
                <w:numId w:val="1"/>
              </w:numPr>
              <w:ind w:left="34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:rsidR="001E416F" w:rsidRPr="00541BA0" w:rsidRDefault="001E416F" w:rsidP="00833BD1">
            <w:pPr>
              <w:jc w:val="center"/>
              <w:rPr>
                <w:sz w:val="24"/>
                <w:szCs w:val="24"/>
              </w:rPr>
            </w:pPr>
            <w:r w:rsidRPr="00541BA0">
              <w:rPr>
                <w:sz w:val="24"/>
                <w:szCs w:val="24"/>
              </w:rPr>
              <w:t>УИК №1577</w:t>
            </w:r>
          </w:p>
        </w:tc>
        <w:tc>
          <w:tcPr>
            <w:tcW w:w="3544" w:type="dxa"/>
            <w:shd w:val="clear" w:color="auto" w:fill="auto"/>
          </w:tcPr>
          <w:p w:rsidR="001E416F" w:rsidRPr="00291C5D" w:rsidRDefault="001E416F" w:rsidP="00833B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</w:tr>
      <w:tr w:rsidR="001E416F" w:rsidRPr="006E02FC" w:rsidTr="00833BD1">
        <w:tc>
          <w:tcPr>
            <w:tcW w:w="709" w:type="dxa"/>
          </w:tcPr>
          <w:p w:rsidR="001E416F" w:rsidRPr="000A7267" w:rsidRDefault="001E416F" w:rsidP="001E416F">
            <w:pPr>
              <w:pStyle w:val="a3"/>
              <w:numPr>
                <w:ilvl w:val="0"/>
                <w:numId w:val="1"/>
              </w:numPr>
              <w:ind w:left="34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:rsidR="001E416F" w:rsidRPr="00541BA0" w:rsidRDefault="001E416F" w:rsidP="00833BD1">
            <w:pPr>
              <w:jc w:val="center"/>
              <w:rPr>
                <w:sz w:val="24"/>
                <w:szCs w:val="24"/>
              </w:rPr>
            </w:pPr>
            <w:r w:rsidRPr="00541BA0">
              <w:rPr>
                <w:sz w:val="24"/>
                <w:szCs w:val="24"/>
              </w:rPr>
              <w:t>УИК №1578</w:t>
            </w:r>
          </w:p>
        </w:tc>
        <w:tc>
          <w:tcPr>
            <w:tcW w:w="3544" w:type="dxa"/>
            <w:shd w:val="clear" w:color="auto" w:fill="auto"/>
          </w:tcPr>
          <w:p w:rsidR="001E416F" w:rsidRPr="00291C5D" w:rsidRDefault="001E416F" w:rsidP="00833B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666</w:t>
            </w:r>
          </w:p>
        </w:tc>
      </w:tr>
      <w:tr w:rsidR="001E416F" w:rsidRPr="006E02FC" w:rsidTr="00833BD1">
        <w:tc>
          <w:tcPr>
            <w:tcW w:w="709" w:type="dxa"/>
          </w:tcPr>
          <w:p w:rsidR="001E416F" w:rsidRPr="000A7267" w:rsidRDefault="001E416F" w:rsidP="001E416F">
            <w:pPr>
              <w:pStyle w:val="a3"/>
              <w:numPr>
                <w:ilvl w:val="0"/>
                <w:numId w:val="1"/>
              </w:numPr>
              <w:ind w:left="34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:rsidR="001E416F" w:rsidRPr="00541BA0" w:rsidRDefault="001E416F" w:rsidP="00833BD1">
            <w:pPr>
              <w:jc w:val="center"/>
              <w:rPr>
                <w:sz w:val="24"/>
                <w:szCs w:val="24"/>
              </w:rPr>
            </w:pPr>
            <w:r w:rsidRPr="00541BA0">
              <w:rPr>
                <w:sz w:val="24"/>
                <w:szCs w:val="24"/>
              </w:rPr>
              <w:t>УИК №1580</w:t>
            </w:r>
          </w:p>
        </w:tc>
        <w:tc>
          <w:tcPr>
            <w:tcW w:w="3544" w:type="dxa"/>
            <w:shd w:val="clear" w:color="auto" w:fill="auto"/>
          </w:tcPr>
          <w:p w:rsidR="001E416F" w:rsidRPr="00291C5D" w:rsidRDefault="001E416F" w:rsidP="00833B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1100</w:t>
            </w:r>
          </w:p>
        </w:tc>
      </w:tr>
      <w:tr w:rsidR="001E416F" w:rsidRPr="006E02FC" w:rsidTr="00833BD1">
        <w:tc>
          <w:tcPr>
            <w:tcW w:w="709" w:type="dxa"/>
          </w:tcPr>
          <w:p w:rsidR="001E416F" w:rsidRPr="000A7267" w:rsidRDefault="001E416F" w:rsidP="001E416F">
            <w:pPr>
              <w:pStyle w:val="a3"/>
              <w:numPr>
                <w:ilvl w:val="0"/>
                <w:numId w:val="1"/>
              </w:numPr>
              <w:ind w:left="34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:rsidR="001E416F" w:rsidRPr="00541BA0" w:rsidRDefault="001E416F" w:rsidP="00833BD1">
            <w:pPr>
              <w:jc w:val="center"/>
              <w:rPr>
                <w:sz w:val="24"/>
                <w:szCs w:val="24"/>
              </w:rPr>
            </w:pPr>
            <w:r w:rsidRPr="00541BA0">
              <w:rPr>
                <w:sz w:val="24"/>
                <w:szCs w:val="24"/>
              </w:rPr>
              <w:t>УИК №1581</w:t>
            </w:r>
          </w:p>
        </w:tc>
        <w:tc>
          <w:tcPr>
            <w:tcW w:w="3544" w:type="dxa"/>
            <w:shd w:val="clear" w:color="auto" w:fill="auto"/>
          </w:tcPr>
          <w:p w:rsidR="001E416F" w:rsidRPr="00291C5D" w:rsidRDefault="001E416F" w:rsidP="00833B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1000</w:t>
            </w:r>
          </w:p>
        </w:tc>
      </w:tr>
      <w:tr w:rsidR="001E416F" w:rsidRPr="006E02FC" w:rsidTr="00833BD1">
        <w:tc>
          <w:tcPr>
            <w:tcW w:w="709" w:type="dxa"/>
          </w:tcPr>
          <w:p w:rsidR="001E416F" w:rsidRPr="000A7267" w:rsidRDefault="001E416F" w:rsidP="001E416F">
            <w:pPr>
              <w:pStyle w:val="a3"/>
              <w:numPr>
                <w:ilvl w:val="0"/>
                <w:numId w:val="1"/>
              </w:numPr>
              <w:ind w:left="34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:rsidR="001E416F" w:rsidRPr="00541BA0" w:rsidRDefault="001E416F" w:rsidP="00833BD1">
            <w:pPr>
              <w:jc w:val="center"/>
              <w:rPr>
                <w:sz w:val="24"/>
                <w:szCs w:val="24"/>
              </w:rPr>
            </w:pPr>
            <w:r w:rsidRPr="00541BA0">
              <w:rPr>
                <w:sz w:val="24"/>
                <w:szCs w:val="24"/>
              </w:rPr>
              <w:t>УИК №1582</w:t>
            </w:r>
          </w:p>
        </w:tc>
        <w:tc>
          <w:tcPr>
            <w:tcW w:w="3544" w:type="dxa"/>
            <w:shd w:val="clear" w:color="auto" w:fill="auto"/>
          </w:tcPr>
          <w:p w:rsidR="001E416F" w:rsidRPr="00291C5D" w:rsidRDefault="001E416F" w:rsidP="00833B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1600</w:t>
            </w:r>
          </w:p>
        </w:tc>
      </w:tr>
      <w:tr w:rsidR="001E416F" w:rsidRPr="006E02FC" w:rsidTr="00833BD1">
        <w:tc>
          <w:tcPr>
            <w:tcW w:w="709" w:type="dxa"/>
          </w:tcPr>
          <w:p w:rsidR="001E416F" w:rsidRPr="000A7267" w:rsidRDefault="001E416F" w:rsidP="001E416F">
            <w:pPr>
              <w:pStyle w:val="a3"/>
              <w:numPr>
                <w:ilvl w:val="0"/>
                <w:numId w:val="1"/>
              </w:numPr>
              <w:ind w:left="34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:rsidR="001E416F" w:rsidRPr="00541BA0" w:rsidRDefault="001E416F" w:rsidP="00833BD1">
            <w:pPr>
              <w:jc w:val="center"/>
              <w:rPr>
                <w:sz w:val="24"/>
                <w:szCs w:val="24"/>
              </w:rPr>
            </w:pPr>
            <w:r w:rsidRPr="00541BA0">
              <w:rPr>
                <w:sz w:val="24"/>
                <w:szCs w:val="24"/>
              </w:rPr>
              <w:t>УИК №1583</w:t>
            </w:r>
          </w:p>
        </w:tc>
        <w:tc>
          <w:tcPr>
            <w:tcW w:w="3544" w:type="dxa"/>
            <w:shd w:val="clear" w:color="auto" w:fill="auto"/>
          </w:tcPr>
          <w:p w:rsidR="001E416F" w:rsidRPr="00291C5D" w:rsidRDefault="001E416F" w:rsidP="00833B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940</w:t>
            </w:r>
          </w:p>
        </w:tc>
      </w:tr>
      <w:tr w:rsidR="001E416F" w:rsidRPr="006E02FC" w:rsidTr="00833BD1">
        <w:tc>
          <w:tcPr>
            <w:tcW w:w="709" w:type="dxa"/>
          </w:tcPr>
          <w:p w:rsidR="001E416F" w:rsidRPr="000A7267" w:rsidRDefault="001E416F" w:rsidP="001E416F">
            <w:pPr>
              <w:pStyle w:val="a3"/>
              <w:numPr>
                <w:ilvl w:val="0"/>
                <w:numId w:val="1"/>
              </w:numPr>
              <w:ind w:left="34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:rsidR="001E416F" w:rsidRPr="00541BA0" w:rsidRDefault="001E416F" w:rsidP="00833BD1">
            <w:pPr>
              <w:jc w:val="center"/>
              <w:rPr>
                <w:sz w:val="24"/>
                <w:szCs w:val="24"/>
              </w:rPr>
            </w:pPr>
            <w:r w:rsidRPr="00541BA0">
              <w:rPr>
                <w:sz w:val="24"/>
                <w:szCs w:val="24"/>
              </w:rPr>
              <w:t>УИК №1584</w:t>
            </w:r>
          </w:p>
        </w:tc>
        <w:tc>
          <w:tcPr>
            <w:tcW w:w="3544" w:type="dxa"/>
            <w:shd w:val="clear" w:color="auto" w:fill="auto"/>
          </w:tcPr>
          <w:p w:rsidR="001E416F" w:rsidRPr="00291C5D" w:rsidRDefault="001E416F" w:rsidP="00833B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1100</w:t>
            </w:r>
          </w:p>
        </w:tc>
      </w:tr>
      <w:tr w:rsidR="001E416F" w:rsidRPr="006E02FC" w:rsidTr="00833BD1">
        <w:tc>
          <w:tcPr>
            <w:tcW w:w="709" w:type="dxa"/>
          </w:tcPr>
          <w:p w:rsidR="001E416F" w:rsidRPr="000A7267" w:rsidRDefault="001E416F" w:rsidP="001E416F">
            <w:pPr>
              <w:pStyle w:val="a3"/>
              <w:numPr>
                <w:ilvl w:val="0"/>
                <w:numId w:val="1"/>
              </w:numPr>
              <w:ind w:left="34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:rsidR="001E416F" w:rsidRPr="00541BA0" w:rsidRDefault="001E416F" w:rsidP="00833BD1">
            <w:pPr>
              <w:jc w:val="center"/>
              <w:rPr>
                <w:sz w:val="24"/>
                <w:szCs w:val="24"/>
              </w:rPr>
            </w:pPr>
            <w:r w:rsidRPr="00541BA0">
              <w:rPr>
                <w:sz w:val="24"/>
                <w:szCs w:val="24"/>
              </w:rPr>
              <w:t>УИК №1585</w:t>
            </w:r>
          </w:p>
        </w:tc>
        <w:tc>
          <w:tcPr>
            <w:tcW w:w="3544" w:type="dxa"/>
            <w:shd w:val="clear" w:color="auto" w:fill="auto"/>
          </w:tcPr>
          <w:p w:rsidR="001E416F" w:rsidRPr="00291C5D" w:rsidRDefault="001E416F" w:rsidP="00833B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1100</w:t>
            </w:r>
          </w:p>
        </w:tc>
      </w:tr>
      <w:tr w:rsidR="001E416F" w:rsidRPr="006E02FC" w:rsidTr="00833BD1">
        <w:tc>
          <w:tcPr>
            <w:tcW w:w="709" w:type="dxa"/>
          </w:tcPr>
          <w:p w:rsidR="001E416F" w:rsidRPr="000A7267" w:rsidRDefault="001E416F" w:rsidP="001E416F">
            <w:pPr>
              <w:pStyle w:val="a3"/>
              <w:numPr>
                <w:ilvl w:val="0"/>
                <w:numId w:val="1"/>
              </w:numPr>
              <w:ind w:left="34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:rsidR="001E416F" w:rsidRPr="00541BA0" w:rsidRDefault="001E416F" w:rsidP="00833BD1">
            <w:pPr>
              <w:jc w:val="center"/>
              <w:rPr>
                <w:sz w:val="24"/>
                <w:szCs w:val="24"/>
              </w:rPr>
            </w:pPr>
            <w:r w:rsidRPr="00541BA0">
              <w:rPr>
                <w:sz w:val="24"/>
                <w:szCs w:val="24"/>
              </w:rPr>
              <w:t>УИК №1586</w:t>
            </w:r>
          </w:p>
        </w:tc>
        <w:tc>
          <w:tcPr>
            <w:tcW w:w="3544" w:type="dxa"/>
            <w:shd w:val="clear" w:color="auto" w:fill="auto"/>
          </w:tcPr>
          <w:p w:rsidR="001E416F" w:rsidRPr="00291C5D" w:rsidRDefault="001E416F" w:rsidP="00833B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1100</w:t>
            </w:r>
          </w:p>
        </w:tc>
      </w:tr>
      <w:tr w:rsidR="001E416F" w:rsidRPr="006E02FC" w:rsidTr="00833BD1">
        <w:tc>
          <w:tcPr>
            <w:tcW w:w="709" w:type="dxa"/>
          </w:tcPr>
          <w:p w:rsidR="001E416F" w:rsidRPr="000A7267" w:rsidRDefault="001E416F" w:rsidP="001E416F">
            <w:pPr>
              <w:pStyle w:val="a3"/>
              <w:numPr>
                <w:ilvl w:val="0"/>
                <w:numId w:val="1"/>
              </w:numPr>
              <w:ind w:left="34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:rsidR="001E416F" w:rsidRPr="00541BA0" w:rsidRDefault="001E416F" w:rsidP="00833BD1">
            <w:pPr>
              <w:jc w:val="center"/>
              <w:rPr>
                <w:sz w:val="24"/>
                <w:szCs w:val="24"/>
              </w:rPr>
            </w:pPr>
            <w:r w:rsidRPr="00541BA0">
              <w:rPr>
                <w:sz w:val="24"/>
                <w:szCs w:val="24"/>
              </w:rPr>
              <w:t>УИК №1587</w:t>
            </w:r>
          </w:p>
        </w:tc>
        <w:tc>
          <w:tcPr>
            <w:tcW w:w="3544" w:type="dxa"/>
            <w:shd w:val="clear" w:color="auto" w:fill="auto"/>
          </w:tcPr>
          <w:p w:rsidR="001E416F" w:rsidRPr="00291C5D" w:rsidRDefault="001E416F" w:rsidP="00833B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900</w:t>
            </w:r>
          </w:p>
        </w:tc>
      </w:tr>
      <w:tr w:rsidR="001E416F" w:rsidRPr="006E02FC" w:rsidTr="00833BD1">
        <w:tc>
          <w:tcPr>
            <w:tcW w:w="709" w:type="dxa"/>
          </w:tcPr>
          <w:p w:rsidR="001E416F" w:rsidRPr="000A7267" w:rsidRDefault="001E416F" w:rsidP="001E416F">
            <w:pPr>
              <w:pStyle w:val="a3"/>
              <w:numPr>
                <w:ilvl w:val="0"/>
                <w:numId w:val="1"/>
              </w:numPr>
              <w:ind w:left="34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:rsidR="001E416F" w:rsidRPr="00541BA0" w:rsidRDefault="001E416F" w:rsidP="00833BD1">
            <w:pPr>
              <w:jc w:val="center"/>
              <w:rPr>
                <w:sz w:val="24"/>
                <w:szCs w:val="24"/>
              </w:rPr>
            </w:pPr>
            <w:r w:rsidRPr="00541BA0">
              <w:rPr>
                <w:sz w:val="24"/>
                <w:szCs w:val="24"/>
              </w:rPr>
              <w:t>УИК №1588</w:t>
            </w:r>
          </w:p>
        </w:tc>
        <w:tc>
          <w:tcPr>
            <w:tcW w:w="3544" w:type="dxa"/>
            <w:shd w:val="clear" w:color="auto" w:fill="auto"/>
          </w:tcPr>
          <w:p w:rsidR="001E416F" w:rsidRPr="00291C5D" w:rsidRDefault="001E416F" w:rsidP="00833B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1500</w:t>
            </w:r>
          </w:p>
        </w:tc>
      </w:tr>
      <w:tr w:rsidR="001E416F" w:rsidRPr="006E02FC" w:rsidTr="00833BD1">
        <w:tc>
          <w:tcPr>
            <w:tcW w:w="709" w:type="dxa"/>
          </w:tcPr>
          <w:p w:rsidR="001E416F" w:rsidRPr="000A7267" w:rsidRDefault="001E416F" w:rsidP="001E416F">
            <w:pPr>
              <w:pStyle w:val="a3"/>
              <w:numPr>
                <w:ilvl w:val="0"/>
                <w:numId w:val="1"/>
              </w:numPr>
              <w:ind w:left="34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:rsidR="001E416F" w:rsidRPr="00541BA0" w:rsidRDefault="001E416F" w:rsidP="00833BD1">
            <w:pPr>
              <w:jc w:val="center"/>
              <w:rPr>
                <w:sz w:val="24"/>
                <w:szCs w:val="24"/>
              </w:rPr>
            </w:pPr>
            <w:r w:rsidRPr="00541BA0">
              <w:rPr>
                <w:sz w:val="24"/>
                <w:szCs w:val="24"/>
              </w:rPr>
              <w:t>УИК №1589</w:t>
            </w:r>
          </w:p>
        </w:tc>
        <w:tc>
          <w:tcPr>
            <w:tcW w:w="3544" w:type="dxa"/>
            <w:shd w:val="clear" w:color="auto" w:fill="auto"/>
          </w:tcPr>
          <w:p w:rsidR="001E416F" w:rsidRPr="00291C5D" w:rsidRDefault="001E416F" w:rsidP="00833B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1300</w:t>
            </w:r>
          </w:p>
        </w:tc>
      </w:tr>
      <w:tr w:rsidR="001E416F" w:rsidRPr="006E02FC" w:rsidTr="00833BD1">
        <w:tc>
          <w:tcPr>
            <w:tcW w:w="709" w:type="dxa"/>
          </w:tcPr>
          <w:p w:rsidR="001E416F" w:rsidRPr="000A7267" w:rsidRDefault="001E416F" w:rsidP="001E416F">
            <w:pPr>
              <w:pStyle w:val="a3"/>
              <w:numPr>
                <w:ilvl w:val="0"/>
                <w:numId w:val="1"/>
              </w:numPr>
              <w:ind w:left="34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:rsidR="001E416F" w:rsidRPr="00541BA0" w:rsidRDefault="001E416F" w:rsidP="00833BD1">
            <w:pPr>
              <w:jc w:val="center"/>
              <w:rPr>
                <w:sz w:val="24"/>
                <w:szCs w:val="24"/>
              </w:rPr>
            </w:pPr>
            <w:r w:rsidRPr="00541BA0">
              <w:rPr>
                <w:sz w:val="24"/>
                <w:szCs w:val="24"/>
              </w:rPr>
              <w:t>УИК №1590</w:t>
            </w:r>
          </w:p>
        </w:tc>
        <w:tc>
          <w:tcPr>
            <w:tcW w:w="3544" w:type="dxa"/>
            <w:shd w:val="clear" w:color="auto" w:fill="auto"/>
          </w:tcPr>
          <w:p w:rsidR="001E416F" w:rsidRPr="00291C5D" w:rsidRDefault="001E416F" w:rsidP="00833B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1400</w:t>
            </w:r>
          </w:p>
        </w:tc>
      </w:tr>
      <w:tr w:rsidR="001E416F" w:rsidRPr="006E02FC" w:rsidTr="00833BD1">
        <w:tc>
          <w:tcPr>
            <w:tcW w:w="709" w:type="dxa"/>
          </w:tcPr>
          <w:p w:rsidR="001E416F" w:rsidRPr="000A7267" w:rsidRDefault="001E416F" w:rsidP="001E416F">
            <w:pPr>
              <w:pStyle w:val="a3"/>
              <w:numPr>
                <w:ilvl w:val="0"/>
                <w:numId w:val="1"/>
              </w:numPr>
              <w:ind w:left="34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:rsidR="001E416F" w:rsidRPr="00541BA0" w:rsidRDefault="001E416F" w:rsidP="00833BD1">
            <w:pPr>
              <w:jc w:val="center"/>
              <w:rPr>
                <w:sz w:val="24"/>
                <w:szCs w:val="24"/>
              </w:rPr>
            </w:pPr>
            <w:r w:rsidRPr="00541BA0">
              <w:rPr>
                <w:sz w:val="24"/>
                <w:szCs w:val="24"/>
              </w:rPr>
              <w:t>УИК №1591</w:t>
            </w:r>
          </w:p>
        </w:tc>
        <w:tc>
          <w:tcPr>
            <w:tcW w:w="3544" w:type="dxa"/>
            <w:shd w:val="clear" w:color="auto" w:fill="auto"/>
          </w:tcPr>
          <w:p w:rsidR="001E416F" w:rsidRPr="00291C5D" w:rsidRDefault="001E416F" w:rsidP="00833B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750</w:t>
            </w:r>
          </w:p>
        </w:tc>
      </w:tr>
      <w:tr w:rsidR="001E416F" w:rsidRPr="006E02FC" w:rsidTr="00833BD1">
        <w:tc>
          <w:tcPr>
            <w:tcW w:w="709" w:type="dxa"/>
          </w:tcPr>
          <w:p w:rsidR="001E416F" w:rsidRPr="000A7267" w:rsidRDefault="001E416F" w:rsidP="001E416F">
            <w:pPr>
              <w:pStyle w:val="a3"/>
              <w:numPr>
                <w:ilvl w:val="0"/>
                <w:numId w:val="1"/>
              </w:numPr>
              <w:ind w:left="34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:rsidR="001E416F" w:rsidRPr="00541BA0" w:rsidRDefault="001E416F" w:rsidP="00833BD1">
            <w:pPr>
              <w:jc w:val="center"/>
              <w:rPr>
                <w:sz w:val="24"/>
                <w:szCs w:val="24"/>
              </w:rPr>
            </w:pPr>
            <w:r w:rsidRPr="00541BA0">
              <w:rPr>
                <w:sz w:val="24"/>
                <w:szCs w:val="24"/>
              </w:rPr>
              <w:t>УИК №1594</w:t>
            </w:r>
          </w:p>
        </w:tc>
        <w:tc>
          <w:tcPr>
            <w:tcW w:w="3544" w:type="dxa"/>
            <w:shd w:val="clear" w:color="auto" w:fill="auto"/>
          </w:tcPr>
          <w:p w:rsidR="001E416F" w:rsidRPr="00291C5D" w:rsidRDefault="001E416F" w:rsidP="00833B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170</w:t>
            </w:r>
          </w:p>
        </w:tc>
      </w:tr>
      <w:tr w:rsidR="001E416F" w:rsidRPr="006E02FC" w:rsidTr="00833BD1">
        <w:tc>
          <w:tcPr>
            <w:tcW w:w="709" w:type="dxa"/>
          </w:tcPr>
          <w:p w:rsidR="001E416F" w:rsidRPr="000A7267" w:rsidRDefault="001E416F" w:rsidP="001E416F">
            <w:pPr>
              <w:pStyle w:val="a3"/>
              <w:numPr>
                <w:ilvl w:val="0"/>
                <w:numId w:val="1"/>
              </w:numPr>
              <w:ind w:left="34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:rsidR="001E416F" w:rsidRPr="00541BA0" w:rsidRDefault="001E416F" w:rsidP="00833BD1">
            <w:pPr>
              <w:jc w:val="center"/>
              <w:rPr>
                <w:sz w:val="24"/>
                <w:szCs w:val="24"/>
              </w:rPr>
            </w:pPr>
            <w:r w:rsidRPr="00541BA0">
              <w:rPr>
                <w:sz w:val="24"/>
                <w:szCs w:val="24"/>
              </w:rPr>
              <w:t>УИК №1595</w:t>
            </w:r>
          </w:p>
        </w:tc>
        <w:tc>
          <w:tcPr>
            <w:tcW w:w="3544" w:type="dxa"/>
            <w:shd w:val="clear" w:color="auto" w:fill="auto"/>
          </w:tcPr>
          <w:p w:rsidR="001E416F" w:rsidRPr="00291C5D" w:rsidRDefault="001E416F" w:rsidP="00833B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450</w:t>
            </w:r>
          </w:p>
        </w:tc>
      </w:tr>
      <w:tr w:rsidR="001E416F" w:rsidRPr="006E02FC" w:rsidTr="00833BD1">
        <w:tc>
          <w:tcPr>
            <w:tcW w:w="709" w:type="dxa"/>
          </w:tcPr>
          <w:p w:rsidR="001E416F" w:rsidRPr="000A7267" w:rsidRDefault="001E416F" w:rsidP="001E416F">
            <w:pPr>
              <w:pStyle w:val="a3"/>
              <w:numPr>
                <w:ilvl w:val="0"/>
                <w:numId w:val="1"/>
              </w:numPr>
              <w:ind w:left="34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:rsidR="001E416F" w:rsidRPr="00541BA0" w:rsidRDefault="001E416F" w:rsidP="00833BD1">
            <w:pPr>
              <w:jc w:val="center"/>
              <w:rPr>
                <w:sz w:val="24"/>
                <w:szCs w:val="24"/>
              </w:rPr>
            </w:pPr>
            <w:r w:rsidRPr="00541BA0">
              <w:rPr>
                <w:sz w:val="24"/>
                <w:szCs w:val="24"/>
              </w:rPr>
              <w:t>УИК №1596</w:t>
            </w:r>
          </w:p>
        </w:tc>
        <w:tc>
          <w:tcPr>
            <w:tcW w:w="3544" w:type="dxa"/>
            <w:shd w:val="clear" w:color="auto" w:fill="auto"/>
          </w:tcPr>
          <w:p w:rsidR="001E416F" w:rsidRPr="00291C5D" w:rsidRDefault="001E416F" w:rsidP="00833B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</w:t>
            </w:r>
          </w:p>
        </w:tc>
      </w:tr>
      <w:tr w:rsidR="001E416F" w:rsidRPr="006E02FC" w:rsidTr="00833BD1">
        <w:tc>
          <w:tcPr>
            <w:tcW w:w="709" w:type="dxa"/>
          </w:tcPr>
          <w:p w:rsidR="001E416F" w:rsidRPr="000A7267" w:rsidRDefault="001E416F" w:rsidP="00833BD1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402" w:type="dxa"/>
          </w:tcPr>
          <w:p w:rsidR="001E416F" w:rsidRPr="000A7267" w:rsidRDefault="001E416F" w:rsidP="00833BD1">
            <w:pPr>
              <w:jc w:val="right"/>
              <w:rPr>
                <w:sz w:val="24"/>
                <w:szCs w:val="24"/>
              </w:rPr>
            </w:pPr>
            <w:r w:rsidRPr="000A7267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3544" w:type="dxa"/>
            <w:shd w:val="clear" w:color="auto" w:fill="auto"/>
          </w:tcPr>
          <w:p w:rsidR="001E416F" w:rsidRPr="000A7267" w:rsidRDefault="001E416F" w:rsidP="00833BD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24547</w:t>
            </w:r>
          </w:p>
        </w:tc>
      </w:tr>
    </w:tbl>
    <w:p w:rsidR="001E416F" w:rsidRPr="009A6737" w:rsidRDefault="001E416F" w:rsidP="001E416F">
      <w:pPr>
        <w:jc w:val="both"/>
        <w:rPr>
          <w:sz w:val="28"/>
          <w:szCs w:val="28"/>
        </w:rPr>
      </w:pPr>
    </w:p>
    <w:p w:rsidR="001E416F" w:rsidRDefault="001E416F" w:rsidP="001E416F">
      <w:pPr>
        <w:tabs>
          <w:tab w:val="left" w:pos="1134"/>
        </w:tabs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 w:rsidRPr="00635430"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странице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Орловского </w:t>
      </w:r>
      <w:r w:rsidRPr="00635430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635430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635430">
        <w:rPr>
          <w:sz w:val="28"/>
          <w:szCs w:val="28"/>
        </w:rPr>
        <w:t>Интернет</w:t>
      </w:r>
      <w:r>
        <w:rPr>
          <w:sz w:val="28"/>
          <w:szCs w:val="28"/>
        </w:rPr>
        <w:t>.</w:t>
      </w:r>
    </w:p>
    <w:p w:rsidR="001E416F" w:rsidRPr="00291C5D" w:rsidRDefault="001E416F" w:rsidP="001E416F">
      <w:pPr>
        <w:tabs>
          <w:tab w:val="left" w:pos="1134"/>
        </w:tabs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291C5D">
        <w:rPr>
          <w:sz w:val="28"/>
          <w:szCs w:val="28"/>
        </w:rPr>
        <w:t xml:space="preserve">. </w:t>
      </w:r>
      <w:proofErr w:type="gramStart"/>
      <w:r w:rsidRPr="00291C5D">
        <w:rPr>
          <w:sz w:val="28"/>
          <w:szCs w:val="28"/>
        </w:rPr>
        <w:t>Контроль за</w:t>
      </w:r>
      <w:proofErr w:type="gramEnd"/>
      <w:r w:rsidRPr="00291C5D">
        <w:rPr>
          <w:sz w:val="28"/>
          <w:szCs w:val="28"/>
        </w:rPr>
        <w:t xml:space="preserve"> исполнением настоящего решения возложить </w:t>
      </w:r>
      <w:r>
        <w:rPr>
          <w:sz w:val="28"/>
          <w:szCs w:val="28"/>
        </w:rPr>
        <w:br/>
      </w:r>
      <w:r w:rsidRPr="00291C5D">
        <w:rPr>
          <w:sz w:val="28"/>
          <w:szCs w:val="28"/>
        </w:rPr>
        <w:t xml:space="preserve">на секретаря избирательной комиссии </w:t>
      </w:r>
      <w:r>
        <w:rPr>
          <w:sz w:val="28"/>
          <w:szCs w:val="28"/>
        </w:rPr>
        <w:t>Стоянову Е.Н</w:t>
      </w:r>
      <w:r w:rsidRPr="00291C5D">
        <w:rPr>
          <w:sz w:val="28"/>
          <w:szCs w:val="28"/>
        </w:rPr>
        <w:t>.</w:t>
      </w:r>
    </w:p>
    <w:p w:rsidR="001E416F" w:rsidRDefault="001E416F" w:rsidP="001E416F">
      <w:pPr>
        <w:tabs>
          <w:tab w:val="left" w:pos="993"/>
        </w:tabs>
        <w:spacing w:line="360" w:lineRule="auto"/>
        <w:jc w:val="both"/>
        <w:rPr>
          <w:sz w:val="28"/>
        </w:rPr>
      </w:pPr>
    </w:p>
    <w:p w:rsidR="001E416F" w:rsidRDefault="001E416F" w:rsidP="001E416F">
      <w:pPr>
        <w:tabs>
          <w:tab w:val="left" w:pos="993"/>
        </w:tabs>
        <w:spacing w:line="360" w:lineRule="auto"/>
        <w:jc w:val="both"/>
        <w:rPr>
          <w:sz w:val="28"/>
        </w:rPr>
      </w:pPr>
    </w:p>
    <w:p w:rsidR="001E416F" w:rsidRDefault="001E416F" w:rsidP="001E416F">
      <w:pPr>
        <w:tabs>
          <w:tab w:val="left" w:pos="993"/>
        </w:tabs>
        <w:spacing w:line="360" w:lineRule="auto"/>
        <w:jc w:val="both"/>
        <w:rPr>
          <w:sz w:val="28"/>
        </w:rPr>
      </w:pPr>
    </w:p>
    <w:p w:rsidR="001E416F" w:rsidRDefault="001E416F" w:rsidP="001E416F">
      <w:pPr>
        <w:tabs>
          <w:tab w:val="left" w:pos="993"/>
        </w:tabs>
        <w:spacing w:after="600"/>
        <w:jc w:val="both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П.В.Елизаров</w:t>
      </w:r>
    </w:p>
    <w:p w:rsidR="001E416F" w:rsidRDefault="001E416F" w:rsidP="001E416F">
      <w:pPr>
        <w:tabs>
          <w:tab w:val="left" w:pos="993"/>
        </w:tabs>
        <w:ind w:right="-1"/>
        <w:jc w:val="both"/>
        <w:rPr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Е.Н.Стоянова</w:t>
      </w:r>
    </w:p>
    <w:p w:rsidR="001E416F" w:rsidRDefault="001E416F" w:rsidP="001E416F"/>
    <w:p w:rsidR="002B04EF" w:rsidRDefault="001E416F"/>
    <w:sectPr w:rsidR="002B04EF" w:rsidSect="005470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D30D6B"/>
    <w:multiLevelType w:val="hybridMultilevel"/>
    <w:tmpl w:val="F4C831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554290"/>
    <w:rsid w:val="00117B59"/>
    <w:rsid w:val="001E416F"/>
    <w:rsid w:val="0054709E"/>
    <w:rsid w:val="00554290"/>
    <w:rsid w:val="00B449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41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qFormat/>
    <w:rsid w:val="001E416F"/>
    <w:pPr>
      <w:ind w:left="720"/>
      <w:contextualSpacing/>
    </w:pPr>
  </w:style>
  <w:style w:type="character" w:customStyle="1" w:styleId="a4">
    <w:name w:val="Абзац списка Знак"/>
    <w:basedOn w:val="a0"/>
    <w:link w:val="a3"/>
    <w:rsid w:val="001E416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E416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E416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305</Words>
  <Characters>1739</Characters>
  <Application>Microsoft Office Word</Application>
  <DocSecurity>0</DocSecurity>
  <Lines>14</Lines>
  <Paragraphs>4</Paragraphs>
  <ScaleCrop>false</ScaleCrop>
  <Company/>
  <LinksUpToDate>false</LinksUpToDate>
  <CharactersWithSpaces>2040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2024-03-11T11:47:00Z</dcterms:created>
  <dcterms:modified xsi:type="dcterms:W3CDTF">2024-03-11T11:47:00Z</dcterms:modified>
</cp:coreProperties>
</file>